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DF9D" w14:textId="77777777" w:rsidR="00B73E4B" w:rsidRDefault="00B73E4B">
      <w:pPr>
        <w:pStyle w:val="BodyText"/>
        <w:rPr>
          <w:rFonts w:ascii="Times New Roman"/>
          <w:sz w:val="20"/>
        </w:rPr>
      </w:pPr>
    </w:p>
    <w:p w14:paraId="10C64A2D" w14:textId="77777777" w:rsidR="00B73E4B" w:rsidRDefault="00B73E4B">
      <w:pPr>
        <w:pStyle w:val="BodyText"/>
        <w:rPr>
          <w:rFonts w:ascii="Times New Roman"/>
          <w:sz w:val="20"/>
        </w:rPr>
      </w:pPr>
    </w:p>
    <w:p w14:paraId="22186668" w14:textId="77777777" w:rsidR="00B73E4B" w:rsidRDefault="00B73E4B">
      <w:pPr>
        <w:pStyle w:val="BodyText"/>
        <w:rPr>
          <w:rFonts w:ascii="Times New Roman"/>
          <w:sz w:val="20"/>
        </w:rPr>
      </w:pPr>
    </w:p>
    <w:p w14:paraId="1D1D7741" w14:textId="77777777" w:rsidR="00B73E4B" w:rsidRDefault="00B73E4B">
      <w:pPr>
        <w:pStyle w:val="BodyText"/>
        <w:rPr>
          <w:rFonts w:ascii="Times New Roman"/>
          <w:sz w:val="20"/>
        </w:rPr>
      </w:pPr>
    </w:p>
    <w:p w14:paraId="0E74B96E" w14:textId="77777777" w:rsidR="00B73E4B" w:rsidRDefault="00B73E4B">
      <w:pPr>
        <w:pStyle w:val="BodyText"/>
        <w:rPr>
          <w:rFonts w:ascii="Times New Roman"/>
          <w:sz w:val="20"/>
        </w:rPr>
      </w:pPr>
    </w:p>
    <w:p w14:paraId="2EFA6902" w14:textId="77777777" w:rsidR="00B73E4B" w:rsidRDefault="00B73E4B">
      <w:pPr>
        <w:pStyle w:val="BodyText"/>
        <w:rPr>
          <w:rFonts w:ascii="Times New Roman"/>
          <w:sz w:val="20"/>
        </w:rPr>
      </w:pPr>
    </w:p>
    <w:p w14:paraId="579B4678" w14:textId="77777777" w:rsidR="00B73E4B" w:rsidRDefault="00B73E4B">
      <w:pPr>
        <w:pStyle w:val="BodyText"/>
        <w:rPr>
          <w:rFonts w:ascii="Times New Roman"/>
          <w:sz w:val="20"/>
        </w:rPr>
      </w:pPr>
    </w:p>
    <w:p w14:paraId="7AEB5423" w14:textId="77777777" w:rsidR="00B73E4B" w:rsidRDefault="00B73E4B">
      <w:pPr>
        <w:pStyle w:val="BodyText"/>
        <w:rPr>
          <w:rFonts w:ascii="Times New Roman"/>
          <w:sz w:val="20"/>
        </w:rPr>
      </w:pPr>
    </w:p>
    <w:p w14:paraId="3107CE28" w14:textId="77777777" w:rsidR="00B73E4B" w:rsidRDefault="00B73E4B">
      <w:pPr>
        <w:pStyle w:val="BodyText"/>
        <w:rPr>
          <w:rFonts w:ascii="Times New Roman"/>
          <w:sz w:val="20"/>
        </w:rPr>
      </w:pPr>
    </w:p>
    <w:p w14:paraId="137CAFB9" w14:textId="77777777" w:rsidR="00B73E4B" w:rsidRDefault="00B73E4B">
      <w:pPr>
        <w:pStyle w:val="BodyText"/>
        <w:rPr>
          <w:rFonts w:ascii="Times New Roman"/>
          <w:sz w:val="20"/>
        </w:rPr>
      </w:pPr>
    </w:p>
    <w:p w14:paraId="316E01DB" w14:textId="77777777" w:rsidR="00B73E4B" w:rsidRDefault="00B73E4B">
      <w:pPr>
        <w:pStyle w:val="BodyText"/>
        <w:rPr>
          <w:rFonts w:ascii="Times New Roman"/>
          <w:sz w:val="20"/>
        </w:rPr>
      </w:pPr>
    </w:p>
    <w:p w14:paraId="644A0A7E" w14:textId="77777777" w:rsidR="00B73E4B" w:rsidRDefault="00B73E4B">
      <w:pPr>
        <w:pStyle w:val="BodyText"/>
        <w:rPr>
          <w:rFonts w:ascii="Times New Roman"/>
          <w:sz w:val="20"/>
        </w:rPr>
      </w:pPr>
    </w:p>
    <w:p w14:paraId="07817F1C" w14:textId="77777777" w:rsidR="00B73E4B" w:rsidRDefault="00B73E4B">
      <w:pPr>
        <w:pStyle w:val="BodyText"/>
        <w:rPr>
          <w:rFonts w:ascii="Times New Roman"/>
          <w:sz w:val="20"/>
        </w:rPr>
      </w:pPr>
    </w:p>
    <w:p w14:paraId="0DF607E7" w14:textId="77777777" w:rsidR="00B73E4B" w:rsidRDefault="00B73E4B">
      <w:pPr>
        <w:pStyle w:val="BodyText"/>
        <w:rPr>
          <w:rFonts w:ascii="Times New Roman"/>
          <w:sz w:val="20"/>
        </w:rPr>
      </w:pPr>
    </w:p>
    <w:p w14:paraId="3299DB45" w14:textId="77777777" w:rsidR="00B73E4B" w:rsidRDefault="00D26B9D">
      <w:pPr>
        <w:pStyle w:val="BodyText"/>
        <w:spacing w:line="20" w:lineRule="exact"/>
        <w:ind w:left="152"/>
        <w:rPr>
          <w:rFonts w:ascii="Times New Roman"/>
          <w:sz w:val="2"/>
        </w:rPr>
      </w:pPr>
      <w:r>
        <w:rPr>
          <w:rFonts w:ascii="Times New Roman"/>
          <w:noProof/>
          <w:sz w:val="2"/>
        </w:rPr>
        <mc:AlternateContent>
          <mc:Choice Requires="wpg">
            <w:drawing>
              <wp:inline distT="0" distB="0" distL="0" distR="0" wp14:anchorId="01075037" wp14:editId="109D0C40">
                <wp:extent cx="6995159"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5159" cy="6350"/>
                          <a:chOff x="0" y="0"/>
                          <a:chExt cx="6995159" cy="6350"/>
                        </a:xfrm>
                      </wpg:grpSpPr>
                      <wps:wsp>
                        <wps:cNvPr id="2" name="Graphic 2"/>
                        <wps:cNvSpPr/>
                        <wps:spPr>
                          <a:xfrm>
                            <a:off x="0" y="0"/>
                            <a:ext cx="6995159" cy="6350"/>
                          </a:xfrm>
                          <a:custGeom>
                            <a:avLst/>
                            <a:gdLst/>
                            <a:ahLst/>
                            <a:cxnLst/>
                            <a:rect l="l" t="t" r="r" b="b"/>
                            <a:pathLst>
                              <a:path w="6995159" h="6350">
                                <a:moveTo>
                                  <a:pt x="6995159" y="0"/>
                                </a:moveTo>
                                <a:lnTo>
                                  <a:pt x="0" y="0"/>
                                </a:lnTo>
                                <a:lnTo>
                                  <a:pt x="0" y="6095"/>
                                </a:lnTo>
                                <a:lnTo>
                                  <a:pt x="6995159" y="6095"/>
                                </a:lnTo>
                                <a:lnTo>
                                  <a:pt x="6995159" y="0"/>
                                </a:lnTo>
                                <a:close/>
                              </a:path>
                            </a:pathLst>
                          </a:custGeom>
                          <a:solidFill>
                            <a:srgbClr val="4F82BD"/>
                          </a:solidFill>
                        </wps:spPr>
                        <wps:bodyPr wrap="square" lIns="0" tIns="0" rIns="0" bIns="0" rtlCol="0">
                          <a:prstTxWarp prst="textNoShape">
                            <a:avLst/>
                          </a:prstTxWarp>
                          <a:noAutofit/>
                        </wps:bodyPr>
                      </wps:wsp>
                    </wpg:wgp>
                  </a:graphicData>
                </a:graphic>
              </wp:inline>
            </w:drawing>
          </mc:Choice>
          <mc:Fallback>
            <w:pict>
              <v:group w14:anchorId="561E487E" id="Group 1" o:spid="_x0000_s1026" style="width:550.8pt;height:.5pt;mso-position-horizontal-relative:char;mso-position-vertical-relative:line" coordsize="699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">
                <v:shape id="Graphic 2" o:spid="_x0000_s1027" style="position:absolute;width:69951;height:63;visibility:visible;mso-wrap-style:square;v-text-anchor:top" coordsize="699515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" path="m6995159,l,,,6095r6995159,l6995159,xe" fillcolor="#4f82bd" stroked="f">
                  <v:path arrowok="t"/>
                </v:shape>
                <w10:anchorlock/>
              </v:group>
            </w:pict>
          </mc:Fallback>
        </mc:AlternateContent>
      </w:r>
    </w:p>
    <w:p w14:paraId="537DC24D" w14:textId="77777777" w:rsidR="00B73E4B" w:rsidRDefault="00D26B9D">
      <w:pPr>
        <w:pStyle w:val="Title"/>
      </w:pPr>
      <w:r>
        <w:t>Area</w:t>
      </w:r>
      <w:r>
        <w:rPr>
          <w:spacing w:val="-6"/>
        </w:rPr>
        <w:t xml:space="preserve"> </w:t>
      </w:r>
      <w:r>
        <w:t>10</w:t>
      </w:r>
      <w:r>
        <w:rPr>
          <w:spacing w:val="-4"/>
        </w:rPr>
        <w:t xml:space="preserve"> </w:t>
      </w:r>
      <w:r>
        <w:t>Assembly</w:t>
      </w:r>
      <w:r>
        <w:rPr>
          <w:spacing w:val="-6"/>
        </w:rPr>
        <w:t xml:space="preserve"> </w:t>
      </w:r>
      <w:r>
        <w:rPr>
          <w:spacing w:val="-2"/>
        </w:rPr>
        <w:t>Guidelines</w:t>
      </w:r>
    </w:p>
    <w:p w14:paraId="1A93F4D1" w14:textId="77777777" w:rsidR="00B73E4B" w:rsidRDefault="00D26B9D">
      <w:pPr>
        <w:pStyle w:val="BodyText"/>
        <w:spacing w:before="1"/>
        <w:rPr>
          <w:sz w:val="17"/>
        </w:rPr>
      </w:pPr>
      <w:r>
        <w:rPr>
          <w:noProof/>
        </w:rPr>
        <mc:AlternateContent>
          <mc:Choice Requires="wps">
            <w:drawing>
              <wp:anchor distT="0" distB="0" distL="0" distR="0" simplePos="0" relativeHeight="487588352" behindDoc="1" locked="0" layoutInCell="1" allowOverlap="1" wp14:anchorId="73EBA48D" wp14:editId="3214AE7F">
                <wp:simplePos x="0" y="0"/>
                <wp:positionH relativeFrom="page">
                  <wp:posOffset>388620</wp:posOffset>
                </wp:positionH>
                <wp:positionV relativeFrom="paragraph">
                  <wp:posOffset>147978</wp:posOffset>
                </wp:positionV>
                <wp:extent cx="6995159"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5159" cy="6350"/>
                        </a:xfrm>
                        <a:custGeom>
                          <a:avLst/>
                          <a:gdLst/>
                          <a:ahLst/>
                          <a:cxnLst/>
                          <a:rect l="l" t="t" r="r" b="b"/>
                          <a:pathLst>
                            <a:path w="6995159" h="6350">
                              <a:moveTo>
                                <a:pt x="6995159" y="0"/>
                              </a:moveTo>
                              <a:lnTo>
                                <a:pt x="0" y="0"/>
                              </a:lnTo>
                              <a:lnTo>
                                <a:pt x="0" y="6095"/>
                              </a:lnTo>
                              <a:lnTo>
                                <a:pt x="6995159" y="6095"/>
                              </a:lnTo>
                              <a:lnTo>
                                <a:pt x="6995159"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72FB6859" id="Graphic 3" o:spid="_x0000_s1026" style="position:absolute;margin-left:30.6pt;margin-top:11.65pt;width:550.8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9951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" path="m6995159,l,,,6095r6995159,l6995159,xe" fillcolor="#4f82bd" stroked="f">
                <v:path arrowok="t"/>
                <w10:wrap type="topAndBottom" anchorx="page"/>
              </v:shape>
            </w:pict>
          </mc:Fallback>
        </mc:AlternateContent>
      </w:r>
    </w:p>
    <w:p w14:paraId="3923BE88" w14:textId="77777777" w:rsidR="00B73E4B" w:rsidRDefault="00B73E4B">
      <w:pPr>
        <w:pStyle w:val="BodyText"/>
        <w:rPr>
          <w:sz w:val="28"/>
        </w:rPr>
      </w:pPr>
    </w:p>
    <w:p w14:paraId="2B51419F" w14:textId="77777777" w:rsidR="00B73E4B" w:rsidRDefault="00B73E4B">
      <w:pPr>
        <w:pStyle w:val="BodyText"/>
        <w:rPr>
          <w:sz w:val="28"/>
        </w:rPr>
      </w:pPr>
    </w:p>
    <w:p w14:paraId="674F3EE9" w14:textId="77777777" w:rsidR="00B73E4B" w:rsidRDefault="00B73E4B">
      <w:pPr>
        <w:pStyle w:val="BodyText"/>
        <w:rPr>
          <w:sz w:val="28"/>
        </w:rPr>
      </w:pPr>
    </w:p>
    <w:p w14:paraId="662D5BCA" w14:textId="77777777" w:rsidR="00B73E4B" w:rsidRDefault="00B73E4B">
      <w:pPr>
        <w:pStyle w:val="BodyText"/>
        <w:rPr>
          <w:sz w:val="28"/>
        </w:rPr>
      </w:pPr>
    </w:p>
    <w:p w14:paraId="75274AD7" w14:textId="77777777" w:rsidR="00B73E4B" w:rsidRDefault="00B73E4B">
      <w:pPr>
        <w:pStyle w:val="BodyText"/>
        <w:rPr>
          <w:sz w:val="28"/>
        </w:rPr>
      </w:pPr>
    </w:p>
    <w:p w14:paraId="7F6F20F9" w14:textId="77777777" w:rsidR="00B73E4B" w:rsidRDefault="00B73E4B">
      <w:pPr>
        <w:pStyle w:val="BodyText"/>
        <w:spacing w:before="257"/>
        <w:rPr>
          <w:sz w:val="28"/>
        </w:rPr>
      </w:pPr>
    </w:p>
    <w:p w14:paraId="6550EEDC" w14:textId="77777777" w:rsidR="00B73E4B" w:rsidRDefault="00D26B9D">
      <w:pPr>
        <w:spacing w:before="1"/>
        <w:ind w:left="1" w:right="2"/>
        <w:jc w:val="center"/>
        <w:rPr>
          <w:sz w:val="28"/>
        </w:rPr>
      </w:pPr>
      <w:r>
        <w:rPr>
          <w:spacing w:val="-2"/>
          <w:sz w:val="28"/>
        </w:rPr>
        <w:t>Approved</w:t>
      </w:r>
    </w:p>
    <w:p w14:paraId="1510FC73" w14:textId="77777777" w:rsidR="00FD34D9" w:rsidRDefault="00D26B9D" w:rsidP="00FD34D9">
      <w:pPr>
        <w:spacing w:before="341"/>
        <w:ind w:left="1" w:right="1"/>
        <w:jc w:val="center"/>
        <w:rPr>
          <w:b/>
          <w:sz w:val="44"/>
        </w:rPr>
      </w:pPr>
      <w:r>
        <w:rPr>
          <w:b/>
          <w:sz w:val="44"/>
        </w:rPr>
        <w:t>March</w:t>
      </w:r>
      <w:r>
        <w:rPr>
          <w:b/>
          <w:spacing w:val="-4"/>
          <w:sz w:val="44"/>
        </w:rPr>
        <w:t xml:space="preserve"> </w:t>
      </w:r>
      <w:r>
        <w:rPr>
          <w:b/>
          <w:sz w:val="44"/>
        </w:rPr>
        <w:t xml:space="preserve">23, </w:t>
      </w:r>
      <w:r>
        <w:rPr>
          <w:b/>
          <w:spacing w:val="-4"/>
          <w:sz w:val="44"/>
        </w:rPr>
        <w:t>2013</w:t>
      </w:r>
    </w:p>
    <w:p w14:paraId="52441182" w14:textId="5DCB3F53" w:rsidR="00F931A6" w:rsidRPr="00CD604D" w:rsidRDefault="00CD604D" w:rsidP="007247D2">
      <w:pPr>
        <w:spacing w:before="341"/>
        <w:ind w:left="1" w:right="1"/>
        <w:jc w:val="center"/>
        <w:rPr>
          <w:bCs/>
          <w:sz w:val="28"/>
          <w:szCs w:val="28"/>
        </w:rPr>
      </w:pPr>
      <w:r>
        <w:rPr>
          <w:bCs/>
          <w:sz w:val="28"/>
          <w:szCs w:val="28"/>
        </w:rPr>
        <w:t>Updated</w:t>
      </w:r>
    </w:p>
    <w:p w14:paraId="288E3910" w14:textId="65402118" w:rsidR="00FD34D9" w:rsidRPr="00FD34D9" w:rsidRDefault="00584B5B" w:rsidP="00FD34D9">
      <w:pPr>
        <w:spacing w:before="341"/>
        <w:ind w:left="1" w:right="1"/>
        <w:jc w:val="center"/>
        <w:rPr>
          <w:b/>
          <w:sz w:val="44"/>
        </w:rPr>
        <w:sectPr w:rsidR="00FD34D9" w:rsidRPr="00FD34D9">
          <w:type w:val="continuous"/>
          <w:pgSz w:w="12240" w:h="15840"/>
          <w:pgMar w:top="1820" w:right="460" w:bottom="280" w:left="460" w:header="720" w:footer="720" w:gutter="0"/>
          <w:cols w:space="720"/>
        </w:sectPr>
      </w:pPr>
      <w:r>
        <w:rPr>
          <w:b/>
          <w:sz w:val="44"/>
        </w:rPr>
        <w:t>July 13, 2024</w:t>
      </w:r>
    </w:p>
    <w:p w14:paraId="732FDC12" w14:textId="77777777" w:rsidR="00B73E4B" w:rsidRDefault="00D26B9D">
      <w:pPr>
        <w:pStyle w:val="Heading2"/>
      </w:pPr>
      <w:r>
        <w:rPr>
          <w:spacing w:val="-2"/>
        </w:rPr>
        <w:lastRenderedPageBreak/>
        <w:t>Contents</w:t>
      </w:r>
    </w:p>
    <w:sdt>
      <w:sdtPr>
        <w:id w:val="2144229609"/>
        <w:docPartObj>
          <w:docPartGallery w:val="Table of Contents"/>
          <w:docPartUnique/>
        </w:docPartObj>
      </w:sdtPr>
      <w:sdtEndPr/>
      <w:sdtContent>
        <w:p w14:paraId="0E1AA6C3" w14:textId="77777777" w:rsidR="00B73E4B" w:rsidRDefault="00D26B9D">
          <w:pPr>
            <w:pStyle w:val="TOC1"/>
            <w:tabs>
              <w:tab w:val="right" w:leader="dot" w:pos="11049"/>
            </w:tabs>
            <w:spacing w:before="53"/>
            <w:ind w:left="260"/>
          </w:pPr>
          <w:hyperlink w:anchor="_TOC_250010" w:history="1">
            <w:r>
              <w:t>Changes</w:t>
            </w:r>
            <w:r>
              <w:rPr>
                <w:spacing w:val="-5"/>
              </w:rPr>
              <w:t xml:space="preserve"> </w:t>
            </w:r>
            <w:r>
              <w:t>to</w:t>
            </w:r>
            <w:r>
              <w:rPr>
                <w:spacing w:val="-4"/>
              </w:rPr>
              <w:t xml:space="preserve"> </w:t>
            </w:r>
            <w:r>
              <w:t>this</w:t>
            </w:r>
            <w:r>
              <w:rPr>
                <w:spacing w:val="-4"/>
              </w:rPr>
              <w:t xml:space="preserve"> </w:t>
            </w:r>
            <w:r>
              <w:rPr>
                <w:spacing w:val="-2"/>
              </w:rPr>
              <w:t>Document</w:t>
            </w:r>
            <w:r>
              <w:rPr>
                <w:rFonts w:ascii="Times New Roman"/>
              </w:rPr>
              <w:tab/>
            </w:r>
            <w:r>
              <w:rPr>
                <w:spacing w:val="-10"/>
              </w:rPr>
              <w:t>1</w:t>
            </w:r>
          </w:hyperlink>
        </w:p>
        <w:p w14:paraId="2F7C4302" w14:textId="77777777" w:rsidR="00B73E4B" w:rsidRDefault="00D26B9D">
          <w:pPr>
            <w:pStyle w:val="TOC1"/>
            <w:tabs>
              <w:tab w:val="right" w:leader="dot" w:pos="11049"/>
            </w:tabs>
            <w:spacing w:before="139"/>
          </w:pPr>
          <w:hyperlink w:anchor="_TOC_250009" w:history="1">
            <w:r>
              <w:t>Part</w:t>
            </w:r>
            <w:r>
              <w:rPr>
                <w:spacing w:val="-6"/>
              </w:rPr>
              <w:t xml:space="preserve"> </w:t>
            </w:r>
            <w:r>
              <w:t>One</w:t>
            </w:r>
            <w:r>
              <w:rPr>
                <w:spacing w:val="-4"/>
              </w:rPr>
              <w:t xml:space="preserve"> </w:t>
            </w:r>
            <w:r>
              <w:t>–</w:t>
            </w:r>
            <w:r>
              <w:rPr>
                <w:spacing w:val="-5"/>
              </w:rPr>
              <w:t xml:space="preserve"> </w:t>
            </w:r>
            <w:r>
              <w:t>Bidding</w:t>
            </w:r>
            <w:r>
              <w:rPr>
                <w:spacing w:val="-5"/>
              </w:rPr>
              <w:t xml:space="preserve"> </w:t>
            </w:r>
            <w:r>
              <w:rPr>
                <w:spacing w:val="-2"/>
              </w:rPr>
              <w:t>Process</w:t>
            </w:r>
            <w:r>
              <w:rPr>
                <w:rFonts w:ascii="Times New Roman" w:hAnsi="Times New Roman"/>
              </w:rPr>
              <w:tab/>
            </w:r>
            <w:r>
              <w:rPr>
                <w:spacing w:val="-10"/>
              </w:rPr>
              <w:t>2</w:t>
            </w:r>
          </w:hyperlink>
        </w:p>
        <w:p w14:paraId="4D237818" w14:textId="77777777" w:rsidR="00B73E4B" w:rsidRDefault="00D26B9D">
          <w:pPr>
            <w:pStyle w:val="TOC2"/>
            <w:tabs>
              <w:tab w:val="right" w:leader="dot" w:pos="11049"/>
            </w:tabs>
            <w:spacing w:before="141"/>
          </w:pPr>
          <w:hyperlink w:anchor="_TOC_250008" w:history="1">
            <w:r>
              <w:t>Area</w:t>
            </w:r>
            <w:r>
              <w:rPr>
                <w:spacing w:val="-7"/>
              </w:rPr>
              <w:t xml:space="preserve"> </w:t>
            </w:r>
            <w:r>
              <w:t>Assembly</w:t>
            </w:r>
            <w:r>
              <w:rPr>
                <w:spacing w:val="-7"/>
              </w:rPr>
              <w:t xml:space="preserve"> </w:t>
            </w:r>
            <w:r>
              <w:t>Bid</w:t>
            </w:r>
            <w:r>
              <w:rPr>
                <w:spacing w:val="-6"/>
              </w:rPr>
              <w:t xml:space="preserve"> </w:t>
            </w:r>
            <w:r>
              <w:rPr>
                <w:spacing w:val="-4"/>
              </w:rPr>
              <w:t>Form</w:t>
            </w:r>
            <w:r>
              <w:rPr>
                <w:rFonts w:ascii="Times New Roman"/>
              </w:rPr>
              <w:tab/>
            </w:r>
            <w:r>
              <w:rPr>
                <w:spacing w:val="-10"/>
              </w:rPr>
              <w:t>3</w:t>
            </w:r>
          </w:hyperlink>
        </w:p>
        <w:p w14:paraId="64C31EC9" w14:textId="77777777" w:rsidR="00B73E4B" w:rsidRDefault="00D26B9D">
          <w:pPr>
            <w:pStyle w:val="TOC1"/>
            <w:tabs>
              <w:tab w:val="right" w:leader="dot" w:pos="11049"/>
            </w:tabs>
          </w:pPr>
          <w:hyperlink w:anchor="_TOC_250007" w:history="1">
            <w:r>
              <w:t>Part</w:t>
            </w:r>
            <w:r>
              <w:rPr>
                <w:spacing w:val="-6"/>
              </w:rPr>
              <w:t xml:space="preserve"> </w:t>
            </w:r>
            <w:r>
              <w:t>Two</w:t>
            </w:r>
            <w:r>
              <w:rPr>
                <w:spacing w:val="-4"/>
              </w:rPr>
              <w:t xml:space="preserve"> </w:t>
            </w:r>
            <w:r>
              <w:t>–</w:t>
            </w:r>
            <w:r>
              <w:rPr>
                <w:spacing w:val="-4"/>
              </w:rPr>
              <w:t xml:space="preserve"> </w:t>
            </w:r>
            <w:r>
              <w:t>Contract</w:t>
            </w:r>
            <w:r>
              <w:rPr>
                <w:spacing w:val="-5"/>
              </w:rPr>
              <w:t xml:space="preserve"> </w:t>
            </w:r>
            <w:r>
              <w:t>and</w:t>
            </w:r>
            <w:r>
              <w:rPr>
                <w:spacing w:val="-4"/>
              </w:rPr>
              <w:t xml:space="preserve"> </w:t>
            </w:r>
            <w:r>
              <w:rPr>
                <w:spacing w:val="-2"/>
              </w:rPr>
              <w:t>Financing</w:t>
            </w:r>
            <w:r>
              <w:rPr>
                <w:rFonts w:ascii="Times New Roman" w:hAnsi="Times New Roman"/>
              </w:rPr>
              <w:tab/>
            </w:r>
            <w:r>
              <w:rPr>
                <w:spacing w:val="-10"/>
              </w:rPr>
              <w:t>4</w:t>
            </w:r>
          </w:hyperlink>
        </w:p>
        <w:p w14:paraId="2C80FEB4" w14:textId="77777777" w:rsidR="00B73E4B" w:rsidRDefault="00D26B9D">
          <w:pPr>
            <w:pStyle w:val="TOC2"/>
            <w:tabs>
              <w:tab w:val="right" w:leader="dot" w:pos="11049"/>
            </w:tabs>
            <w:spacing w:before="139"/>
          </w:pPr>
          <w:hyperlink w:anchor="_TOC_250006" w:history="1">
            <w:r>
              <w:t>Contract</w:t>
            </w:r>
            <w:r>
              <w:rPr>
                <w:spacing w:val="-10"/>
              </w:rPr>
              <w:t xml:space="preserve"> </w:t>
            </w:r>
            <w:r>
              <w:t>and</w:t>
            </w:r>
            <w:r>
              <w:rPr>
                <w:spacing w:val="-8"/>
              </w:rPr>
              <w:t xml:space="preserve"> </w:t>
            </w:r>
            <w:r>
              <w:t>Financing</w:t>
            </w:r>
            <w:r>
              <w:rPr>
                <w:spacing w:val="-9"/>
              </w:rPr>
              <w:t xml:space="preserve"> </w:t>
            </w:r>
            <w:r>
              <w:rPr>
                <w:spacing w:val="-2"/>
              </w:rPr>
              <w:t>Checklist</w:t>
            </w:r>
            <w:r>
              <w:rPr>
                <w:rFonts w:ascii="Times New Roman"/>
              </w:rPr>
              <w:tab/>
            </w:r>
            <w:r>
              <w:rPr>
                <w:spacing w:val="-10"/>
              </w:rPr>
              <w:t>5</w:t>
            </w:r>
          </w:hyperlink>
        </w:p>
        <w:p w14:paraId="6BB818A1" w14:textId="77777777" w:rsidR="00B73E4B" w:rsidRDefault="00D26B9D">
          <w:pPr>
            <w:pStyle w:val="TOC1"/>
            <w:tabs>
              <w:tab w:val="right" w:leader="dot" w:pos="11049"/>
            </w:tabs>
          </w:pPr>
          <w:hyperlink w:anchor="_TOC_250005" w:history="1">
            <w:r>
              <w:t>Part</w:t>
            </w:r>
            <w:r>
              <w:rPr>
                <w:spacing w:val="-6"/>
              </w:rPr>
              <w:t xml:space="preserve"> </w:t>
            </w:r>
            <w:r>
              <w:t>Three</w:t>
            </w:r>
            <w:r>
              <w:rPr>
                <w:spacing w:val="-5"/>
              </w:rPr>
              <w:t xml:space="preserve"> </w:t>
            </w:r>
            <w:r>
              <w:t>–</w:t>
            </w:r>
            <w:r>
              <w:rPr>
                <w:spacing w:val="-4"/>
              </w:rPr>
              <w:t xml:space="preserve"> </w:t>
            </w:r>
            <w:r>
              <w:t>Assembly</w:t>
            </w:r>
            <w:r>
              <w:rPr>
                <w:spacing w:val="-6"/>
              </w:rPr>
              <w:t xml:space="preserve"> </w:t>
            </w:r>
            <w:r>
              <w:rPr>
                <w:spacing w:val="-2"/>
              </w:rPr>
              <w:t>Logistics</w:t>
            </w:r>
            <w:r>
              <w:rPr>
                <w:rFonts w:ascii="Times New Roman" w:hAnsi="Times New Roman"/>
              </w:rPr>
              <w:tab/>
            </w:r>
            <w:r>
              <w:rPr>
                <w:spacing w:val="-10"/>
              </w:rPr>
              <w:t>6</w:t>
            </w:r>
          </w:hyperlink>
        </w:p>
        <w:p w14:paraId="1095BF25" w14:textId="77777777" w:rsidR="00B73E4B" w:rsidRDefault="00D26B9D">
          <w:pPr>
            <w:pStyle w:val="TOC2"/>
            <w:tabs>
              <w:tab w:val="right" w:leader="dot" w:pos="11049"/>
            </w:tabs>
          </w:pPr>
          <w:hyperlink w:anchor="_TOC_250004" w:history="1">
            <w:r>
              <w:t>Assembly</w:t>
            </w:r>
            <w:r>
              <w:rPr>
                <w:spacing w:val="-9"/>
              </w:rPr>
              <w:t xml:space="preserve"> </w:t>
            </w:r>
            <w:r>
              <w:t>Logistics</w:t>
            </w:r>
            <w:r>
              <w:rPr>
                <w:spacing w:val="-9"/>
              </w:rPr>
              <w:t xml:space="preserve"> </w:t>
            </w:r>
            <w:r>
              <w:rPr>
                <w:spacing w:val="-2"/>
              </w:rPr>
              <w:t>Checklist</w:t>
            </w:r>
            <w:r>
              <w:rPr>
                <w:rFonts w:ascii="Times New Roman"/>
              </w:rPr>
              <w:tab/>
            </w:r>
            <w:r>
              <w:rPr>
                <w:spacing w:val="-10"/>
              </w:rPr>
              <w:t>7</w:t>
            </w:r>
          </w:hyperlink>
        </w:p>
        <w:p w14:paraId="5BD29C39" w14:textId="77777777" w:rsidR="00B73E4B" w:rsidRDefault="00D26B9D">
          <w:pPr>
            <w:pStyle w:val="TOC1"/>
            <w:tabs>
              <w:tab w:val="right" w:leader="dot" w:pos="11049"/>
            </w:tabs>
            <w:spacing w:before="140"/>
          </w:pPr>
          <w:hyperlink w:anchor="_TOC_250003" w:history="1">
            <w:r>
              <w:t>Part</w:t>
            </w:r>
            <w:r>
              <w:rPr>
                <w:spacing w:val="-5"/>
              </w:rPr>
              <w:t xml:space="preserve"> </w:t>
            </w:r>
            <w:r>
              <w:t>Four</w:t>
            </w:r>
            <w:r>
              <w:rPr>
                <w:spacing w:val="-5"/>
              </w:rPr>
              <w:t xml:space="preserve"> </w:t>
            </w:r>
            <w:r>
              <w:t>–</w:t>
            </w:r>
            <w:r>
              <w:rPr>
                <w:spacing w:val="-3"/>
              </w:rPr>
              <w:t xml:space="preserve"> </w:t>
            </w:r>
            <w:r>
              <w:t>Hosting</w:t>
            </w:r>
            <w:r>
              <w:rPr>
                <w:spacing w:val="-5"/>
              </w:rPr>
              <w:t xml:space="preserve"> </w:t>
            </w:r>
            <w:r>
              <w:t>the</w:t>
            </w:r>
            <w:r>
              <w:rPr>
                <w:spacing w:val="-4"/>
              </w:rPr>
              <w:t xml:space="preserve"> </w:t>
            </w:r>
            <w:r>
              <w:rPr>
                <w:spacing w:val="-2"/>
              </w:rPr>
              <w:t>Assembly</w:t>
            </w:r>
            <w:r>
              <w:rPr>
                <w:rFonts w:ascii="Times New Roman" w:hAnsi="Times New Roman"/>
              </w:rPr>
              <w:tab/>
            </w:r>
            <w:r>
              <w:rPr>
                <w:spacing w:val="-10"/>
              </w:rPr>
              <w:t>8</w:t>
            </w:r>
          </w:hyperlink>
        </w:p>
        <w:p w14:paraId="39C00FDF" w14:textId="77777777" w:rsidR="00B73E4B" w:rsidRDefault="00D26B9D">
          <w:pPr>
            <w:pStyle w:val="TOC2"/>
            <w:tabs>
              <w:tab w:val="right" w:leader="dot" w:pos="11049"/>
            </w:tabs>
          </w:pPr>
          <w:hyperlink w:anchor="_TOC_250002" w:history="1">
            <w:r>
              <w:t>Assembly</w:t>
            </w:r>
            <w:r>
              <w:rPr>
                <w:spacing w:val="-10"/>
              </w:rPr>
              <w:t xml:space="preserve"> </w:t>
            </w:r>
            <w:r>
              <w:rPr>
                <w:spacing w:val="-2"/>
              </w:rPr>
              <w:t>Checklist</w:t>
            </w:r>
            <w:r>
              <w:rPr>
                <w:rFonts w:ascii="Times New Roman"/>
              </w:rPr>
              <w:tab/>
            </w:r>
            <w:r>
              <w:rPr>
                <w:spacing w:val="-10"/>
              </w:rPr>
              <w:t>9</w:t>
            </w:r>
          </w:hyperlink>
        </w:p>
        <w:p w14:paraId="182DBDB3" w14:textId="77777777" w:rsidR="00B73E4B" w:rsidRDefault="00D26B9D">
          <w:pPr>
            <w:pStyle w:val="TOC1"/>
            <w:tabs>
              <w:tab w:val="right" w:leader="dot" w:pos="11050"/>
            </w:tabs>
          </w:pPr>
          <w:hyperlink w:anchor="_TOC_250001" w:history="1">
            <w:r>
              <w:t>Part</w:t>
            </w:r>
            <w:r>
              <w:rPr>
                <w:spacing w:val="-6"/>
              </w:rPr>
              <w:t xml:space="preserve"> </w:t>
            </w:r>
            <w:r>
              <w:t>Five</w:t>
            </w:r>
            <w:r>
              <w:rPr>
                <w:spacing w:val="-6"/>
              </w:rPr>
              <w:t xml:space="preserve"> </w:t>
            </w:r>
            <w:r>
              <w:t>–</w:t>
            </w:r>
            <w:r>
              <w:rPr>
                <w:spacing w:val="-4"/>
              </w:rPr>
              <w:t xml:space="preserve"> </w:t>
            </w:r>
            <w:r>
              <w:t>Assembly</w:t>
            </w:r>
            <w:r>
              <w:rPr>
                <w:spacing w:val="-5"/>
              </w:rPr>
              <w:t xml:space="preserve"> </w:t>
            </w:r>
            <w:r>
              <w:t>Wrap</w:t>
            </w:r>
            <w:r>
              <w:rPr>
                <w:spacing w:val="-4"/>
              </w:rPr>
              <w:t xml:space="preserve"> </w:t>
            </w:r>
            <w:r>
              <w:rPr>
                <w:spacing w:val="-5"/>
              </w:rPr>
              <w:t>Up</w:t>
            </w:r>
            <w:r>
              <w:rPr>
                <w:rFonts w:ascii="Times New Roman" w:hAnsi="Times New Roman"/>
              </w:rPr>
              <w:tab/>
            </w:r>
            <w:r>
              <w:rPr>
                <w:spacing w:val="-5"/>
              </w:rPr>
              <w:t>10</w:t>
            </w:r>
          </w:hyperlink>
        </w:p>
        <w:p w14:paraId="2DD32DC8" w14:textId="77777777" w:rsidR="00B73E4B" w:rsidRDefault="00D26B9D">
          <w:pPr>
            <w:pStyle w:val="TOC2"/>
            <w:tabs>
              <w:tab w:val="right" w:leader="dot" w:pos="11050"/>
            </w:tabs>
            <w:spacing w:before="141"/>
          </w:pPr>
          <w:hyperlink w:anchor="_TOC_250000" w:history="1">
            <w:r>
              <w:t>Assembly</w:t>
            </w:r>
            <w:r>
              <w:rPr>
                <w:spacing w:val="-8"/>
              </w:rPr>
              <w:t xml:space="preserve"> </w:t>
            </w:r>
            <w:r>
              <w:t>Wrap</w:t>
            </w:r>
            <w:r>
              <w:rPr>
                <w:spacing w:val="-6"/>
              </w:rPr>
              <w:t xml:space="preserve"> </w:t>
            </w:r>
            <w:r>
              <w:t>Up</w:t>
            </w:r>
            <w:r>
              <w:rPr>
                <w:spacing w:val="-6"/>
              </w:rPr>
              <w:t xml:space="preserve"> </w:t>
            </w:r>
            <w:r>
              <w:rPr>
                <w:spacing w:val="-4"/>
              </w:rPr>
              <w:t>Form</w:t>
            </w:r>
            <w:r>
              <w:rPr>
                <w:rFonts w:ascii="Times New Roman"/>
              </w:rPr>
              <w:tab/>
            </w:r>
            <w:r>
              <w:rPr>
                <w:spacing w:val="-5"/>
              </w:rPr>
              <w:t>11</w:t>
            </w:r>
          </w:hyperlink>
        </w:p>
      </w:sdtContent>
    </w:sdt>
    <w:p w14:paraId="19901C83" w14:textId="77777777" w:rsidR="00B73E4B" w:rsidRDefault="00B73E4B">
      <w:pPr>
        <w:pStyle w:val="BodyText"/>
      </w:pPr>
    </w:p>
    <w:p w14:paraId="48A292AC" w14:textId="77777777" w:rsidR="00B73E4B" w:rsidRDefault="00B73E4B">
      <w:pPr>
        <w:pStyle w:val="BodyText"/>
      </w:pPr>
    </w:p>
    <w:p w14:paraId="1FE1BC75" w14:textId="77777777" w:rsidR="00B73E4B" w:rsidRDefault="00B73E4B">
      <w:pPr>
        <w:pStyle w:val="BodyText"/>
      </w:pPr>
    </w:p>
    <w:p w14:paraId="3207A487" w14:textId="77777777" w:rsidR="00B73E4B" w:rsidRDefault="00B73E4B">
      <w:pPr>
        <w:pStyle w:val="BodyText"/>
      </w:pPr>
    </w:p>
    <w:p w14:paraId="6A3FA894" w14:textId="77777777" w:rsidR="00B73E4B" w:rsidRDefault="00B73E4B">
      <w:pPr>
        <w:pStyle w:val="BodyText"/>
      </w:pPr>
    </w:p>
    <w:p w14:paraId="2733384B" w14:textId="77777777" w:rsidR="00B73E4B" w:rsidRDefault="00B73E4B">
      <w:pPr>
        <w:pStyle w:val="BodyText"/>
      </w:pPr>
    </w:p>
    <w:p w14:paraId="730358C1" w14:textId="77777777" w:rsidR="00B73E4B" w:rsidRDefault="00B73E4B">
      <w:pPr>
        <w:pStyle w:val="BodyText"/>
      </w:pPr>
    </w:p>
    <w:p w14:paraId="6270D734" w14:textId="77777777" w:rsidR="00B73E4B" w:rsidRDefault="00B73E4B">
      <w:pPr>
        <w:pStyle w:val="BodyText"/>
        <w:spacing w:before="205"/>
      </w:pPr>
    </w:p>
    <w:p w14:paraId="1DFCBFBB" w14:textId="77777777" w:rsidR="00B73E4B" w:rsidRDefault="00D26B9D">
      <w:pPr>
        <w:pStyle w:val="Heading2"/>
        <w:spacing w:before="0"/>
      </w:pPr>
      <w:bookmarkStart w:id="0" w:name="_TOC_250010"/>
      <w:r>
        <w:t>Changes</w:t>
      </w:r>
      <w:r>
        <w:rPr>
          <w:spacing w:val="-7"/>
        </w:rPr>
        <w:t xml:space="preserve"> </w:t>
      </w:r>
      <w:r>
        <w:t>to</w:t>
      </w:r>
      <w:r>
        <w:rPr>
          <w:spacing w:val="-7"/>
        </w:rPr>
        <w:t xml:space="preserve"> </w:t>
      </w:r>
      <w:r>
        <w:t>this</w:t>
      </w:r>
      <w:r>
        <w:rPr>
          <w:spacing w:val="-6"/>
        </w:rPr>
        <w:t xml:space="preserve"> </w:t>
      </w:r>
      <w:bookmarkEnd w:id="0"/>
      <w:r>
        <w:rPr>
          <w:spacing w:val="-2"/>
        </w:rPr>
        <w:t>Document</w:t>
      </w:r>
    </w:p>
    <w:p w14:paraId="04543A9C" w14:textId="77777777" w:rsidR="00B73E4B" w:rsidRDefault="00B73E4B">
      <w:pPr>
        <w:pStyle w:val="BodyText"/>
        <w:spacing w:before="179"/>
        <w:rPr>
          <w:b/>
          <w:sz w:val="28"/>
        </w:rPr>
      </w:pPr>
    </w:p>
    <w:p w14:paraId="2E5925B3" w14:textId="77777777" w:rsidR="00B73E4B" w:rsidRDefault="00D26B9D">
      <w:pPr>
        <w:pStyle w:val="BodyText"/>
        <w:ind w:left="259" w:right="324"/>
      </w:pPr>
      <w:r>
        <w:t>Changes</w:t>
      </w:r>
      <w:r>
        <w:rPr>
          <w:spacing w:val="-2"/>
        </w:rPr>
        <w:t xml:space="preserve"> </w:t>
      </w:r>
      <w:r>
        <w:t>to</w:t>
      </w:r>
      <w:r>
        <w:rPr>
          <w:spacing w:val="-1"/>
        </w:rPr>
        <w:t xml:space="preserve"> </w:t>
      </w:r>
      <w:r>
        <w:t>these</w:t>
      </w:r>
      <w:r>
        <w:rPr>
          <w:spacing w:val="-4"/>
        </w:rPr>
        <w:t xml:space="preserve"> </w:t>
      </w:r>
      <w:r>
        <w:t>guidelines</w:t>
      </w:r>
      <w:r>
        <w:rPr>
          <w:spacing w:val="-2"/>
        </w:rPr>
        <w:t xml:space="preserve"> </w:t>
      </w:r>
      <w:r>
        <w:t>should</w:t>
      </w:r>
      <w:r>
        <w:rPr>
          <w:spacing w:val="-1"/>
        </w:rPr>
        <w:t xml:space="preserve"> </w:t>
      </w:r>
      <w:r>
        <w:t>be</w:t>
      </w:r>
      <w:r>
        <w:rPr>
          <w:spacing w:val="-2"/>
        </w:rPr>
        <w:t xml:space="preserve"> </w:t>
      </w:r>
      <w:r>
        <w:t>submitted</w:t>
      </w:r>
      <w:r>
        <w:rPr>
          <w:spacing w:val="-1"/>
        </w:rPr>
        <w:t xml:space="preserve"> </w:t>
      </w:r>
      <w:r>
        <w:t>to</w:t>
      </w:r>
      <w:r>
        <w:rPr>
          <w:spacing w:val="-1"/>
        </w:rPr>
        <w:t xml:space="preserve"> </w:t>
      </w:r>
      <w:r>
        <w:t>the</w:t>
      </w:r>
      <w:r>
        <w:rPr>
          <w:spacing w:val="-3"/>
        </w:rPr>
        <w:t xml:space="preserve"> </w:t>
      </w:r>
      <w:r>
        <w:t>Area</w:t>
      </w:r>
      <w:r>
        <w:rPr>
          <w:spacing w:val="-3"/>
        </w:rPr>
        <w:t xml:space="preserve"> </w:t>
      </w:r>
      <w:r>
        <w:t>10</w:t>
      </w:r>
      <w:r>
        <w:rPr>
          <w:spacing w:val="-3"/>
        </w:rPr>
        <w:t xml:space="preserve"> </w:t>
      </w:r>
      <w:r>
        <w:t>Chair.</w:t>
      </w:r>
      <w:r>
        <w:rPr>
          <w:spacing w:val="40"/>
        </w:rPr>
        <w:t xml:space="preserve"> </w:t>
      </w:r>
      <w:r>
        <w:t>The</w:t>
      </w:r>
      <w:r>
        <w:rPr>
          <w:spacing w:val="-2"/>
        </w:rPr>
        <w:t xml:space="preserve"> </w:t>
      </w:r>
      <w:r>
        <w:t>Area</w:t>
      </w:r>
      <w:r>
        <w:rPr>
          <w:spacing w:val="-3"/>
        </w:rPr>
        <w:t xml:space="preserve"> </w:t>
      </w:r>
      <w:r>
        <w:t>10</w:t>
      </w:r>
      <w:r>
        <w:rPr>
          <w:spacing w:val="-3"/>
        </w:rPr>
        <w:t xml:space="preserve"> </w:t>
      </w:r>
      <w:r>
        <w:t>Chair</w:t>
      </w:r>
      <w:r>
        <w:rPr>
          <w:spacing w:val="-3"/>
        </w:rPr>
        <w:t xml:space="preserve"> </w:t>
      </w:r>
      <w:r>
        <w:t>will</w:t>
      </w:r>
      <w:r>
        <w:rPr>
          <w:spacing w:val="-3"/>
        </w:rPr>
        <w:t xml:space="preserve"> </w:t>
      </w:r>
      <w:r>
        <w:t>put</w:t>
      </w:r>
      <w:r>
        <w:rPr>
          <w:spacing w:val="-3"/>
        </w:rPr>
        <w:t xml:space="preserve"> </w:t>
      </w:r>
      <w:r>
        <w:t>the</w:t>
      </w:r>
      <w:r>
        <w:rPr>
          <w:spacing w:val="-2"/>
        </w:rPr>
        <w:t xml:space="preserve"> </w:t>
      </w:r>
      <w:r>
        <w:t>proposed</w:t>
      </w:r>
      <w:r>
        <w:rPr>
          <w:spacing w:val="-2"/>
        </w:rPr>
        <w:t xml:space="preserve"> </w:t>
      </w:r>
      <w:r>
        <w:t>changes on the agenda for the next Area 10 Assembly.</w:t>
      </w:r>
      <w:r>
        <w:rPr>
          <w:spacing w:val="40"/>
        </w:rPr>
        <w:t xml:space="preserve"> </w:t>
      </w:r>
      <w:r>
        <w:t>Paper copies of the proposed changes, including the affected paragraph(s), before and after the changes, should be brought to the next assembly for distribution by the person requesting the changes.</w:t>
      </w:r>
      <w:r>
        <w:rPr>
          <w:spacing w:val="40"/>
        </w:rPr>
        <w:t xml:space="preserve"> </w:t>
      </w:r>
      <w:r>
        <w:t xml:space="preserve">The changes will be approved by </w:t>
      </w:r>
      <w:proofErr w:type="gramStart"/>
      <w:r>
        <w:t>a two thirds</w:t>
      </w:r>
      <w:proofErr w:type="gramEnd"/>
      <w:r>
        <w:t xml:space="preserve"> vote of the Assembly.</w:t>
      </w:r>
    </w:p>
    <w:p w14:paraId="2D081241" w14:textId="77777777" w:rsidR="00B73E4B" w:rsidRDefault="00B73E4B">
      <w:pPr>
        <w:sectPr w:rsidR="00B73E4B">
          <w:footerReference w:type="default" r:id="rId7"/>
          <w:pgSz w:w="12240" w:h="15840"/>
          <w:pgMar w:top="700" w:right="460" w:bottom="1200" w:left="460" w:header="0" w:footer="1013" w:gutter="0"/>
          <w:pgNumType w:start="1"/>
          <w:cols w:space="720"/>
        </w:sectPr>
      </w:pPr>
    </w:p>
    <w:p w14:paraId="29B1135E" w14:textId="77777777" w:rsidR="00B73E4B" w:rsidRDefault="00D26B9D">
      <w:pPr>
        <w:pStyle w:val="Heading2"/>
      </w:pPr>
      <w:bookmarkStart w:id="1" w:name="_TOC_250009"/>
      <w:r>
        <w:lastRenderedPageBreak/>
        <w:t>Part</w:t>
      </w:r>
      <w:r>
        <w:rPr>
          <w:spacing w:val="-5"/>
        </w:rPr>
        <w:t xml:space="preserve"> </w:t>
      </w:r>
      <w:r>
        <w:t>One</w:t>
      </w:r>
      <w:r>
        <w:rPr>
          <w:spacing w:val="-5"/>
        </w:rPr>
        <w:t xml:space="preserve"> </w:t>
      </w:r>
      <w:r>
        <w:t>–</w:t>
      </w:r>
      <w:r>
        <w:rPr>
          <w:spacing w:val="-5"/>
        </w:rPr>
        <w:t xml:space="preserve"> </w:t>
      </w:r>
      <w:r>
        <w:t>Bidding</w:t>
      </w:r>
      <w:r>
        <w:rPr>
          <w:spacing w:val="-6"/>
        </w:rPr>
        <w:t xml:space="preserve"> </w:t>
      </w:r>
      <w:bookmarkEnd w:id="1"/>
      <w:r>
        <w:rPr>
          <w:spacing w:val="-2"/>
        </w:rPr>
        <w:t>Process</w:t>
      </w:r>
    </w:p>
    <w:p w14:paraId="0940C921" w14:textId="77777777" w:rsidR="00B73E4B" w:rsidRDefault="00D26B9D">
      <w:pPr>
        <w:spacing w:before="320"/>
        <w:ind w:left="259" w:right="324"/>
        <w:rPr>
          <w:b/>
        </w:rPr>
      </w:pPr>
      <w:r>
        <w:rPr>
          <w:b/>
        </w:rPr>
        <w:t>Area Assembly locations are selected one year in advance of the event, by a vote of the Area Assembly.</w:t>
      </w:r>
      <w:r>
        <w:rPr>
          <w:b/>
          <w:spacing w:val="40"/>
        </w:rPr>
        <w:t xml:space="preserve"> </w:t>
      </w:r>
      <w:r>
        <w:rPr>
          <w:b/>
        </w:rPr>
        <w:t xml:space="preserve">Districts interested in hosting an upcoming Assembly should complete the </w:t>
      </w:r>
      <w:r>
        <w:rPr>
          <w:b/>
          <w:i/>
        </w:rPr>
        <w:t xml:space="preserve">Area Assembly Bid Form </w:t>
      </w:r>
      <w:r>
        <w:rPr>
          <w:b/>
        </w:rPr>
        <w:t>and submit it to the Area Chair</w:t>
      </w:r>
      <w:r>
        <w:rPr>
          <w:b/>
          <w:spacing w:val="-1"/>
        </w:rPr>
        <w:t xml:space="preserve"> </w:t>
      </w:r>
      <w:r>
        <w:rPr>
          <w:b/>
        </w:rPr>
        <w:t>or</w:t>
      </w:r>
      <w:r>
        <w:rPr>
          <w:b/>
          <w:spacing w:val="-2"/>
        </w:rPr>
        <w:t xml:space="preserve"> </w:t>
      </w:r>
      <w:r>
        <w:rPr>
          <w:b/>
        </w:rPr>
        <w:t>designated</w:t>
      </w:r>
      <w:r>
        <w:rPr>
          <w:b/>
          <w:spacing w:val="-2"/>
        </w:rPr>
        <w:t xml:space="preserve"> </w:t>
      </w:r>
      <w:r>
        <w:rPr>
          <w:b/>
        </w:rPr>
        <w:t>trusted</w:t>
      </w:r>
      <w:r>
        <w:rPr>
          <w:b/>
          <w:spacing w:val="-3"/>
        </w:rPr>
        <w:t xml:space="preserve"> </w:t>
      </w:r>
      <w:r>
        <w:rPr>
          <w:b/>
        </w:rPr>
        <w:t>servant</w:t>
      </w:r>
      <w:r>
        <w:rPr>
          <w:b/>
          <w:spacing w:val="-2"/>
        </w:rPr>
        <w:t xml:space="preserve"> </w:t>
      </w:r>
      <w:r>
        <w:rPr>
          <w:b/>
        </w:rPr>
        <w:t>at</w:t>
      </w:r>
      <w:r>
        <w:rPr>
          <w:b/>
          <w:spacing w:val="-2"/>
        </w:rPr>
        <w:t xml:space="preserve"> </w:t>
      </w:r>
      <w:r>
        <w:rPr>
          <w:b/>
        </w:rPr>
        <w:t>least</w:t>
      </w:r>
      <w:r>
        <w:rPr>
          <w:b/>
          <w:spacing w:val="-3"/>
        </w:rPr>
        <w:t xml:space="preserve"> </w:t>
      </w:r>
      <w:r>
        <w:rPr>
          <w:b/>
        </w:rPr>
        <w:t>30</w:t>
      </w:r>
      <w:r>
        <w:rPr>
          <w:b/>
          <w:spacing w:val="-2"/>
        </w:rPr>
        <w:t xml:space="preserve"> </w:t>
      </w:r>
      <w:r>
        <w:rPr>
          <w:b/>
        </w:rPr>
        <w:t>days</w:t>
      </w:r>
      <w:r>
        <w:rPr>
          <w:b/>
          <w:spacing w:val="-3"/>
        </w:rPr>
        <w:t xml:space="preserve"> </w:t>
      </w:r>
      <w:r>
        <w:rPr>
          <w:b/>
        </w:rPr>
        <w:t>in</w:t>
      </w:r>
      <w:r>
        <w:rPr>
          <w:b/>
          <w:spacing w:val="-2"/>
        </w:rPr>
        <w:t xml:space="preserve"> </w:t>
      </w:r>
      <w:r>
        <w:rPr>
          <w:b/>
        </w:rPr>
        <w:t>advance</w:t>
      </w:r>
      <w:r>
        <w:rPr>
          <w:b/>
          <w:spacing w:val="-1"/>
        </w:rPr>
        <w:t xml:space="preserve"> </w:t>
      </w:r>
      <w:r>
        <w:rPr>
          <w:b/>
        </w:rPr>
        <w:t>of</w:t>
      </w:r>
      <w:r>
        <w:rPr>
          <w:b/>
          <w:spacing w:val="-2"/>
        </w:rPr>
        <w:t xml:space="preserve"> </w:t>
      </w:r>
      <w:r>
        <w:rPr>
          <w:b/>
        </w:rPr>
        <w:t>the</w:t>
      </w:r>
      <w:r>
        <w:rPr>
          <w:b/>
          <w:spacing w:val="-2"/>
        </w:rPr>
        <w:t xml:space="preserve"> </w:t>
      </w:r>
      <w:r>
        <w:rPr>
          <w:b/>
        </w:rPr>
        <w:t>Assembly</w:t>
      </w:r>
      <w:r>
        <w:rPr>
          <w:b/>
          <w:spacing w:val="-2"/>
        </w:rPr>
        <w:t xml:space="preserve"> </w:t>
      </w:r>
      <w:r>
        <w:rPr>
          <w:b/>
        </w:rPr>
        <w:t>at</w:t>
      </w:r>
      <w:r>
        <w:rPr>
          <w:b/>
          <w:spacing w:val="-2"/>
        </w:rPr>
        <w:t xml:space="preserve"> </w:t>
      </w:r>
      <w:r>
        <w:rPr>
          <w:b/>
        </w:rPr>
        <w:t>which</w:t>
      </w:r>
      <w:r>
        <w:rPr>
          <w:b/>
          <w:spacing w:val="-1"/>
        </w:rPr>
        <w:t xml:space="preserve"> </w:t>
      </w:r>
      <w:r>
        <w:rPr>
          <w:b/>
        </w:rPr>
        <w:t>they</w:t>
      </w:r>
      <w:r>
        <w:rPr>
          <w:b/>
          <w:spacing w:val="-2"/>
        </w:rPr>
        <w:t xml:space="preserve"> </w:t>
      </w:r>
      <w:r>
        <w:rPr>
          <w:b/>
        </w:rPr>
        <w:t>plan</w:t>
      </w:r>
      <w:r>
        <w:rPr>
          <w:b/>
          <w:spacing w:val="-3"/>
        </w:rPr>
        <w:t xml:space="preserve"> </w:t>
      </w:r>
      <w:r>
        <w:rPr>
          <w:b/>
        </w:rPr>
        <w:t>to</w:t>
      </w:r>
      <w:r>
        <w:rPr>
          <w:b/>
          <w:spacing w:val="-1"/>
        </w:rPr>
        <w:t xml:space="preserve"> </w:t>
      </w:r>
      <w:r>
        <w:rPr>
          <w:b/>
        </w:rPr>
        <w:t>present</w:t>
      </w:r>
      <w:r>
        <w:rPr>
          <w:b/>
          <w:spacing w:val="-2"/>
        </w:rPr>
        <w:t xml:space="preserve"> </w:t>
      </w:r>
      <w:r>
        <w:rPr>
          <w:b/>
        </w:rPr>
        <w:t>the</w:t>
      </w:r>
      <w:r>
        <w:rPr>
          <w:b/>
          <w:spacing w:val="-2"/>
        </w:rPr>
        <w:t xml:space="preserve"> </w:t>
      </w:r>
      <w:r>
        <w:rPr>
          <w:b/>
        </w:rPr>
        <w:t>bid. The</w:t>
      </w:r>
      <w:r>
        <w:rPr>
          <w:b/>
          <w:spacing w:val="-3"/>
        </w:rPr>
        <w:t xml:space="preserve"> </w:t>
      </w:r>
      <w:r>
        <w:rPr>
          <w:b/>
        </w:rPr>
        <w:t>following</w:t>
      </w:r>
      <w:r>
        <w:rPr>
          <w:b/>
          <w:spacing w:val="-3"/>
        </w:rPr>
        <w:t xml:space="preserve"> </w:t>
      </w:r>
      <w:r>
        <w:rPr>
          <w:b/>
        </w:rPr>
        <w:t>preliminary</w:t>
      </w:r>
      <w:r>
        <w:rPr>
          <w:b/>
          <w:spacing w:val="-2"/>
        </w:rPr>
        <w:t xml:space="preserve"> </w:t>
      </w:r>
      <w:r>
        <w:rPr>
          <w:b/>
        </w:rPr>
        <w:t>logistical</w:t>
      </w:r>
      <w:r>
        <w:rPr>
          <w:b/>
          <w:spacing w:val="-3"/>
        </w:rPr>
        <w:t xml:space="preserve"> </w:t>
      </w:r>
      <w:r>
        <w:rPr>
          <w:b/>
        </w:rPr>
        <w:t>information</w:t>
      </w:r>
      <w:r>
        <w:rPr>
          <w:b/>
          <w:spacing w:val="-4"/>
        </w:rPr>
        <w:t xml:space="preserve"> </w:t>
      </w:r>
      <w:r>
        <w:rPr>
          <w:b/>
        </w:rPr>
        <w:t>should</w:t>
      </w:r>
      <w:r>
        <w:rPr>
          <w:b/>
          <w:spacing w:val="-2"/>
        </w:rPr>
        <w:t xml:space="preserve"> </w:t>
      </w:r>
      <w:r>
        <w:rPr>
          <w:b/>
        </w:rPr>
        <w:t>be</w:t>
      </w:r>
      <w:r>
        <w:rPr>
          <w:b/>
          <w:spacing w:val="-2"/>
        </w:rPr>
        <w:t xml:space="preserve"> </w:t>
      </w:r>
      <w:r>
        <w:rPr>
          <w:b/>
        </w:rPr>
        <w:t>researched</w:t>
      </w:r>
      <w:r>
        <w:rPr>
          <w:b/>
          <w:spacing w:val="-1"/>
        </w:rPr>
        <w:t xml:space="preserve"> </w:t>
      </w:r>
      <w:r>
        <w:rPr>
          <w:b/>
        </w:rPr>
        <w:t>and</w:t>
      </w:r>
      <w:r>
        <w:rPr>
          <w:b/>
          <w:spacing w:val="-2"/>
        </w:rPr>
        <w:t xml:space="preserve"> </w:t>
      </w:r>
      <w:r>
        <w:rPr>
          <w:b/>
        </w:rPr>
        <w:t>included</w:t>
      </w:r>
      <w:r>
        <w:rPr>
          <w:b/>
          <w:spacing w:val="-3"/>
        </w:rPr>
        <w:t xml:space="preserve"> </w:t>
      </w:r>
      <w:r>
        <w:rPr>
          <w:b/>
        </w:rPr>
        <w:t>on</w:t>
      </w:r>
      <w:r>
        <w:rPr>
          <w:b/>
          <w:spacing w:val="-2"/>
        </w:rPr>
        <w:t xml:space="preserve"> </w:t>
      </w:r>
      <w:r>
        <w:rPr>
          <w:b/>
        </w:rPr>
        <w:t>the</w:t>
      </w:r>
      <w:r>
        <w:rPr>
          <w:b/>
          <w:spacing w:val="-1"/>
        </w:rPr>
        <w:t xml:space="preserve"> </w:t>
      </w:r>
      <w:r>
        <w:rPr>
          <w:b/>
          <w:i/>
        </w:rPr>
        <w:t>Area</w:t>
      </w:r>
      <w:r>
        <w:rPr>
          <w:b/>
          <w:i/>
          <w:spacing w:val="-3"/>
        </w:rPr>
        <w:t xml:space="preserve"> </w:t>
      </w:r>
      <w:r>
        <w:rPr>
          <w:b/>
          <w:i/>
        </w:rPr>
        <w:t>Assembly</w:t>
      </w:r>
      <w:r>
        <w:rPr>
          <w:b/>
          <w:i/>
          <w:spacing w:val="-3"/>
        </w:rPr>
        <w:t xml:space="preserve"> </w:t>
      </w:r>
      <w:r>
        <w:rPr>
          <w:b/>
          <w:i/>
        </w:rPr>
        <w:t>Bid</w:t>
      </w:r>
      <w:r>
        <w:rPr>
          <w:b/>
          <w:i/>
          <w:spacing w:val="-3"/>
        </w:rPr>
        <w:t xml:space="preserve"> </w:t>
      </w:r>
      <w:r>
        <w:rPr>
          <w:b/>
          <w:i/>
        </w:rPr>
        <w:t>Form</w:t>
      </w:r>
      <w:r>
        <w:rPr>
          <w:b/>
          <w:i/>
          <w:spacing w:val="-2"/>
        </w:rPr>
        <w:t xml:space="preserve"> </w:t>
      </w:r>
      <w:r>
        <w:rPr>
          <w:b/>
        </w:rPr>
        <w:t>to ensure that the facility selected will accommodate the Area Assembly.</w:t>
      </w:r>
    </w:p>
    <w:p w14:paraId="1570B183" w14:textId="77777777" w:rsidR="00B73E4B" w:rsidRDefault="00B73E4B">
      <w:pPr>
        <w:pStyle w:val="BodyText"/>
        <w:rPr>
          <w:b/>
        </w:rPr>
      </w:pPr>
    </w:p>
    <w:p w14:paraId="1F569CBF" w14:textId="77777777" w:rsidR="00B73E4B" w:rsidRDefault="00D26B9D">
      <w:pPr>
        <w:pStyle w:val="ListParagraph"/>
        <w:numPr>
          <w:ilvl w:val="0"/>
          <w:numId w:val="3"/>
        </w:numPr>
        <w:tabs>
          <w:tab w:val="left" w:pos="978"/>
        </w:tabs>
        <w:spacing w:before="1"/>
        <w:ind w:left="978" w:hanging="359"/>
      </w:pPr>
      <w:r>
        <w:rPr>
          <w:b/>
          <w:spacing w:val="-2"/>
        </w:rPr>
        <w:t>Meeting</w:t>
      </w:r>
      <w:r>
        <w:rPr>
          <w:b/>
          <w:spacing w:val="1"/>
        </w:rPr>
        <w:t xml:space="preserve"> </w:t>
      </w:r>
      <w:r>
        <w:rPr>
          <w:b/>
          <w:spacing w:val="-2"/>
        </w:rPr>
        <w:t>Room</w:t>
      </w:r>
      <w:r>
        <w:rPr>
          <w:b/>
          <w:spacing w:val="2"/>
        </w:rPr>
        <w:t xml:space="preserve"> </w:t>
      </w:r>
      <w:r>
        <w:rPr>
          <w:b/>
          <w:spacing w:val="-2"/>
        </w:rPr>
        <w:t>Requirements</w:t>
      </w:r>
      <w:r>
        <w:rPr>
          <w:b/>
          <w:spacing w:val="5"/>
        </w:rPr>
        <w:t xml:space="preserve"> </w:t>
      </w:r>
      <w:r>
        <w:rPr>
          <w:spacing w:val="-10"/>
        </w:rPr>
        <w:t>–</w:t>
      </w:r>
    </w:p>
    <w:p w14:paraId="58C82107" w14:textId="77777777" w:rsidR="00B73E4B" w:rsidRDefault="00D26B9D">
      <w:pPr>
        <w:pStyle w:val="ListParagraph"/>
        <w:numPr>
          <w:ilvl w:val="1"/>
          <w:numId w:val="3"/>
        </w:numPr>
        <w:tabs>
          <w:tab w:val="left" w:pos="1339"/>
        </w:tabs>
        <w:spacing w:line="280" w:lineRule="exact"/>
      </w:pPr>
      <w:r>
        <w:t>Seating</w:t>
      </w:r>
      <w:r>
        <w:rPr>
          <w:spacing w:val="-7"/>
        </w:rPr>
        <w:t xml:space="preserve"> </w:t>
      </w:r>
      <w:r>
        <w:t>for</w:t>
      </w:r>
      <w:r>
        <w:rPr>
          <w:spacing w:val="-7"/>
        </w:rPr>
        <w:t xml:space="preserve"> </w:t>
      </w:r>
      <w:r>
        <w:t>300‐400</w:t>
      </w:r>
      <w:r>
        <w:rPr>
          <w:spacing w:val="-7"/>
        </w:rPr>
        <w:t xml:space="preserve"> </w:t>
      </w:r>
      <w:r>
        <w:t>members</w:t>
      </w:r>
      <w:r>
        <w:rPr>
          <w:spacing w:val="-8"/>
        </w:rPr>
        <w:t xml:space="preserve"> </w:t>
      </w:r>
      <w:r>
        <w:t>for</w:t>
      </w:r>
      <w:r>
        <w:rPr>
          <w:spacing w:val="-7"/>
        </w:rPr>
        <w:t xml:space="preserve"> </w:t>
      </w:r>
      <w:r>
        <w:t>regular</w:t>
      </w:r>
      <w:r>
        <w:rPr>
          <w:spacing w:val="-6"/>
        </w:rPr>
        <w:t xml:space="preserve"> </w:t>
      </w:r>
      <w:r>
        <w:t>AA</w:t>
      </w:r>
      <w:r>
        <w:rPr>
          <w:spacing w:val="-8"/>
        </w:rPr>
        <w:t xml:space="preserve"> </w:t>
      </w:r>
      <w:r>
        <w:t>Assemblies</w:t>
      </w:r>
      <w:r>
        <w:rPr>
          <w:spacing w:val="-6"/>
        </w:rPr>
        <w:t xml:space="preserve"> </w:t>
      </w:r>
      <w:r>
        <w:t>and</w:t>
      </w:r>
      <w:r>
        <w:rPr>
          <w:spacing w:val="-7"/>
        </w:rPr>
        <w:t xml:space="preserve"> </w:t>
      </w:r>
      <w:r>
        <w:t>400‐500</w:t>
      </w:r>
      <w:r>
        <w:rPr>
          <w:spacing w:val="-7"/>
        </w:rPr>
        <w:t xml:space="preserve"> </w:t>
      </w:r>
      <w:r>
        <w:t>for</w:t>
      </w:r>
      <w:r>
        <w:rPr>
          <w:spacing w:val="-7"/>
        </w:rPr>
        <w:t xml:space="preserve"> </w:t>
      </w:r>
      <w:r>
        <w:t>AA</w:t>
      </w:r>
      <w:r>
        <w:rPr>
          <w:spacing w:val="-7"/>
        </w:rPr>
        <w:t xml:space="preserve"> </w:t>
      </w:r>
      <w:r>
        <w:t>Elections</w:t>
      </w:r>
      <w:r>
        <w:rPr>
          <w:spacing w:val="-7"/>
        </w:rPr>
        <w:t xml:space="preserve"> </w:t>
      </w:r>
      <w:r>
        <w:rPr>
          <w:spacing w:val="-2"/>
        </w:rPr>
        <w:t>Assemblies.</w:t>
      </w:r>
    </w:p>
    <w:p w14:paraId="10A7FAFD" w14:textId="77777777" w:rsidR="00B73E4B" w:rsidRDefault="00D26B9D">
      <w:pPr>
        <w:pStyle w:val="ListParagraph"/>
        <w:numPr>
          <w:ilvl w:val="1"/>
          <w:numId w:val="3"/>
        </w:numPr>
        <w:tabs>
          <w:tab w:val="left" w:pos="1339"/>
        </w:tabs>
        <w:spacing w:line="280" w:lineRule="exact"/>
      </w:pPr>
      <w:r>
        <w:t>Seating</w:t>
      </w:r>
      <w:r>
        <w:rPr>
          <w:spacing w:val="-7"/>
        </w:rPr>
        <w:t xml:space="preserve"> </w:t>
      </w:r>
      <w:r>
        <w:t>for</w:t>
      </w:r>
      <w:r>
        <w:rPr>
          <w:spacing w:val="-7"/>
        </w:rPr>
        <w:t xml:space="preserve"> </w:t>
      </w:r>
      <w:r>
        <w:t>200‐250</w:t>
      </w:r>
      <w:r>
        <w:rPr>
          <w:spacing w:val="-8"/>
        </w:rPr>
        <w:t xml:space="preserve"> </w:t>
      </w:r>
      <w:r>
        <w:t>members</w:t>
      </w:r>
      <w:r>
        <w:rPr>
          <w:spacing w:val="-7"/>
        </w:rPr>
        <w:t xml:space="preserve"> </w:t>
      </w:r>
      <w:r>
        <w:t>for</w:t>
      </w:r>
      <w:r>
        <w:rPr>
          <w:spacing w:val="-8"/>
        </w:rPr>
        <w:t xml:space="preserve"> </w:t>
      </w:r>
      <w:r>
        <w:t>the</w:t>
      </w:r>
      <w:r>
        <w:rPr>
          <w:spacing w:val="-7"/>
        </w:rPr>
        <w:t xml:space="preserve"> </w:t>
      </w:r>
      <w:r>
        <w:t>Al‐Anon</w:t>
      </w:r>
      <w:r>
        <w:rPr>
          <w:spacing w:val="-8"/>
        </w:rPr>
        <w:t xml:space="preserve"> </w:t>
      </w:r>
      <w:r>
        <w:t>Assembly</w:t>
      </w:r>
      <w:r>
        <w:rPr>
          <w:spacing w:val="-7"/>
        </w:rPr>
        <w:t xml:space="preserve"> </w:t>
      </w:r>
      <w:r>
        <w:t>(in</w:t>
      </w:r>
      <w:r>
        <w:rPr>
          <w:spacing w:val="-7"/>
        </w:rPr>
        <w:t xml:space="preserve"> </w:t>
      </w:r>
      <w:r>
        <w:t>separate</w:t>
      </w:r>
      <w:r>
        <w:rPr>
          <w:spacing w:val="-7"/>
        </w:rPr>
        <w:t xml:space="preserve"> </w:t>
      </w:r>
      <w:r>
        <w:t>meeting</w:t>
      </w:r>
      <w:r>
        <w:rPr>
          <w:spacing w:val="-7"/>
        </w:rPr>
        <w:t xml:space="preserve"> </w:t>
      </w:r>
      <w:r>
        <w:rPr>
          <w:spacing w:val="-2"/>
        </w:rPr>
        <w:t>room).</w:t>
      </w:r>
    </w:p>
    <w:p w14:paraId="17546F8A" w14:textId="77777777" w:rsidR="00B73E4B" w:rsidRDefault="00D26B9D">
      <w:pPr>
        <w:pStyle w:val="ListParagraph"/>
        <w:numPr>
          <w:ilvl w:val="1"/>
          <w:numId w:val="3"/>
        </w:numPr>
        <w:tabs>
          <w:tab w:val="left" w:pos="1339"/>
        </w:tabs>
        <w:spacing w:before="1"/>
        <w:ind w:right="463"/>
      </w:pPr>
      <w:r>
        <w:t>Seating</w:t>
      </w:r>
      <w:r>
        <w:rPr>
          <w:spacing w:val="-3"/>
        </w:rPr>
        <w:t xml:space="preserve"> </w:t>
      </w:r>
      <w:r>
        <w:t>arrangements</w:t>
      </w:r>
      <w:r>
        <w:rPr>
          <w:spacing w:val="-1"/>
        </w:rPr>
        <w:t xml:space="preserve"> </w:t>
      </w:r>
      <w:r>
        <w:t>can</w:t>
      </w:r>
      <w:r>
        <w:rPr>
          <w:spacing w:val="-3"/>
        </w:rPr>
        <w:t xml:space="preserve"> </w:t>
      </w:r>
      <w:r>
        <w:t>vary</w:t>
      </w:r>
      <w:r>
        <w:rPr>
          <w:spacing w:val="-4"/>
        </w:rPr>
        <w:t xml:space="preserve"> </w:t>
      </w:r>
      <w:r>
        <w:t>based</w:t>
      </w:r>
      <w:r>
        <w:rPr>
          <w:spacing w:val="-4"/>
        </w:rPr>
        <w:t xml:space="preserve"> </w:t>
      </w:r>
      <w:r>
        <w:t>on</w:t>
      </w:r>
      <w:r>
        <w:rPr>
          <w:spacing w:val="-4"/>
        </w:rPr>
        <w:t xml:space="preserve"> </w:t>
      </w:r>
      <w:r>
        <w:t>the</w:t>
      </w:r>
      <w:r>
        <w:rPr>
          <w:spacing w:val="-4"/>
        </w:rPr>
        <w:t xml:space="preserve"> </w:t>
      </w:r>
      <w:r>
        <w:t>agenda</w:t>
      </w:r>
      <w:r>
        <w:rPr>
          <w:spacing w:val="-3"/>
        </w:rPr>
        <w:t xml:space="preserve"> </w:t>
      </w:r>
      <w:r>
        <w:t>for</w:t>
      </w:r>
      <w:r>
        <w:rPr>
          <w:spacing w:val="-4"/>
        </w:rPr>
        <w:t xml:space="preserve"> </w:t>
      </w:r>
      <w:r>
        <w:t>a</w:t>
      </w:r>
      <w:r>
        <w:rPr>
          <w:spacing w:val="-4"/>
        </w:rPr>
        <w:t xml:space="preserve"> </w:t>
      </w:r>
      <w:r>
        <w:t>particular</w:t>
      </w:r>
      <w:r>
        <w:rPr>
          <w:spacing w:val="-3"/>
        </w:rPr>
        <w:t xml:space="preserve"> </w:t>
      </w:r>
      <w:r>
        <w:t>assembly</w:t>
      </w:r>
      <w:r>
        <w:rPr>
          <w:spacing w:val="-4"/>
        </w:rPr>
        <w:t xml:space="preserve"> </w:t>
      </w:r>
      <w:r>
        <w:t>(theatre</w:t>
      </w:r>
      <w:r>
        <w:rPr>
          <w:spacing w:val="-4"/>
        </w:rPr>
        <w:t xml:space="preserve"> </w:t>
      </w:r>
      <w:r>
        <w:t>style</w:t>
      </w:r>
      <w:r>
        <w:rPr>
          <w:spacing w:val="-2"/>
        </w:rPr>
        <w:t xml:space="preserve"> </w:t>
      </w:r>
      <w:r>
        <w:t>seating,</w:t>
      </w:r>
      <w:r>
        <w:rPr>
          <w:spacing w:val="-4"/>
        </w:rPr>
        <w:t xml:space="preserve"> </w:t>
      </w:r>
      <w:r>
        <w:t>round tables, etc.).</w:t>
      </w:r>
      <w:r>
        <w:rPr>
          <w:spacing w:val="40"/>
        </w:rPr>
        <w:t xml:space="preserve"> </w:t>
      </w:r>
      <w:r>
        <w:t>Check with the Area Chair for seating requirements.</w:t>
      </w:r>
    </w:p>
    <w:p w14:paraId="1D47BA61" w14:textId="77777777" w:rsidR="00B73E4B" w:rsidRDefault="00D26B9D">
      <w:pPr>
        <w:pStyle w:val="ListParagraph"/>
        <w:numPr>
          <w:ilvl w:val="1"/>
          <w:numId w:val="3"/>
        </w:numPr>
        <w:tabs>
          <w:tab w:val="left" w:pos="1339"/>
        </w:tabs>
        <w:ind w:right="629"/>
      </w:pPr>
      <w:r>
        <w:t>Additional</w:t>
      </w:r>
      <w:r>
        <w:rPr>
          <w:spacing w:val="-1"/>
        </w:rPr>
        <w:t xml:space="preserve"> </w:t>
      </w:r>
      <w:r>
        <w:t>space</w:t>
      </w:r>
      <w:r>
        <w:rPr>
          <w:spacing w:val="-3"/>
        </w:rPr>
        <w:t xml:space="preserve"> </w:t>
      </w:r>
      <w:r>
        <w:t>for</w:t>
      </w:r>
      <w:r>
        <w:rPr>
          <w:spacing w:val="-3"/>
        </w:rPr>
        <w:t xml:space="preserve"> </w:t>
      </w:r>
      <w:r>
        <w:t>break‐out</w:t>
      </w:r>
      <w:r>
        <w:rPr>
          <w:spacing w:val="-3"/>
        </w:rPr>
        <w:t xml:space="preserve"> </w:t>
      </w:r>
      <w:r>
        <w:t>sessions</w:t>
      </w:r>
      <w:r>
        <w:rPr>
          <w:spacing w:val="-1"/>
        </w:rPr>
        <w:t xml:space="preserve"> </w:t>
      </w:r>
      <w:r>
        <w:t>may</w:t>
      </w:r>
      <w:r>
        <w:rPr>
          <w:spacing w:val="-3"/>
        </w:rPr>
        <w:t xml:space="preserve"> </w:t>
      </w:r>
      <w:r>
        <w:t>also</w:t>
      </w:r>
      <w:r>
        <w:rPr>
          <w:spacing w:val="-2"/>
        </w:rPr>
        <w:t xml:space="preserve"> </w:t>
      </w:r>
      <w:r>
        <w:t>be</w:t>
      </w:r>
      <w:r>
        <w:rPr>
          <w:spacing w:val="-3"/>
        </w:rPr>
        <w:t xml:space="preserve"> </w:t>
      </w:r>
      <w:r>
        <w:t>required</w:t>
      </w:r>
      <w:r>
        <w:rPr>
          <w:spacing w:val="-2"/>
        </w:rPr>
        <w:t xml:space="preserve"> </w:t>
      </w:r>
      <w:r>
        <w:t>for</w:t>
      </w:r>
      <w:r>
        <w:rPr>
          <w:spacing w:val="-3"/>
        </w:rPr>
        <w:t xml:space="preserve"> </w:t>
      </w:r>
      <w:r>
        <w:t>AA</w:t>
      </w:r>
      <w:r>
        <w:rPr>
          <w:spacing w:val="-3"/>
        </w:rPr>
        <w:t xml:space="preserve"> </w:t>
      </w:r>
      <w:r>
        <w:t>and/or</w:t>
      </w:r>
      <w:r>
        <w:rPr>
          <w:spacing w:val="-3"/>
        </w:rPr>
        <w:t xml:space="preserve"> </w:t>
      </w:r>
      <w:r>
        <w:t>Alanon.</w:t>
      </w:r>
      <w:r>
        <w:rPr>
          <w:spacing w:val="40"/>
        </w:rPr>
        <w:t xml:space="preserve"> </w:t>
      </w:r>
      <w:r>
        <w:t>Check</w:t>
      </w:r>
      <w:r>
        <w:rPr>
          <w:spacing w:val="-2"/>
        </w:rPr>
        <w:t xml:space="preserve"> </w:t>
      </w:r>
      <w:r>
        <w:t>with</w:t>
      </w:r>
      <w:r>
        <w:rPr>
          <w:spacing w:val="-1"/>
        </w:rPr>
        <w:t xml:space="preserve"> </w:t>
      </w:r>
      <w:r>
        <w:t>the</w:t>
      </w:r>
      <w:r>
        <w:rPr>
          <w:spacing w:val="-2"/>
        </w:rPr>
        <w:t xml:space="preserve"> </w:t>
      </w:r>
      <w:r>
        <w:t>Area Chair for break‐out room requirements.</w:t>
      </w:r>
    </w:p>
    <w:p w14:paraId="63C5EC62" w14:textId="77777777" w:rsidR="00B73E4B" w:rsidRDefault="00B73E4B">
      <w:pPr>
        <w:pStyle w:val="BodyText"/>
      </w:pPr>
    </w:p>
    <w:p w14:paraId="3B0A60F1" w14:textId="77777777" w:rsidR="00B73E4B" w:rsidRDefault="00D26B9D">
      <w:pPr>
        <w:pStyle w:val="ListParagraph"/>
        <w:numPr>
          <w:ilvl w:val="0"/>
          <w:numId w:val="3"/>
        </w:numPr>
        <w:tabs>
          <w:tab w:val="left" w:pos="979"/>
        </w:tabs>
        <w:ind w:right="334" w:hanging="360"/>
      </w:pPr>
      <w:r>
        <w:rPr>
          <w:b/>
        </w:rPr>
        <w:t xml:space="preserve">Refreshments </w:t>
      </w:r>
      <w:r>
        <w:t>– Coffee, water, and other beverages are normally made available for sale to participants.</w:t>
      </w:r>
      <w:r>
        <w:rPr>
          <w:spacing w:val="40"/>
        </w:rPr>
        <w:t xml:space="preserve"> </w:t>
      </w:r>
      <w:r>
        <w:t>Some facilities will allow the local district to bring in their own refreshments. Many hotels, however, restrict sale of beverages to those purchased from the hotel.</w:t>
      </w:r>
      <w:r>
        <w:rPr>
          <w:spacing w:val="40"/>
        </w:rPr>
        <w:t xml:space="preserve"> </w:t>
      </w:r>
      <w:r>
        <w:t xml:space="preserve">The </w:t>
      </w:r>
      <w:proofErr w:type="gramStart"/>
      <w:r>
        <w:t>District</w:t>
      </w:r>
      <w:proofErr w:type="gramEnd"/>
      <w:r>
        <w:t xml:space="preserve"> should develop a means for paying for refreshments (tickets,</w:t>
      </w:r>
      <w:r>
        <w:rPr>
          <w:spacing w:val="-3"/>
        </w:rPr>
        <w:t xml:space="preserve"> </w:t>
      </w:r>
      <w:r>
        <w:t>honor</w:t>
      </w:r>
      <w:r>
        <w:rPr>
          <w:spacing w:val="-3"/>
        </w:rPr>
        <w:t xml:space="preserve"> </w:t>
      </w:r>
      <w:r>
        <w:t>system,</w:t>
      </w:r>
      <w:r>
        <w:rPr>
          <w:spacing w:val="-3"/>
        </w:rPr>
        <w:t xml:space="preserve"> </w:t>
      </w:r>
      <w:r>
        <w:t>etc.)</w:t>
      </w:r>
      <w:r>
        <w:rPr>
          <w:spacing w:val="-4"/>
        </w:rPr>
        <w:t xml:space="preserve"> </w:t>
      </w:r>
      <w:r>
        <w:t>that</w:t>
      </w:r>
      <w:r>
        <w:rPr>
          <w:spacing w:val="-3"/>
        </w:rPr>
        <w:t xml:space="preserve"> </w:t>
      </w:r>
      <w:r>
        <w:t>is</w:t>
      </w:r>
      <w:r>
        <w:rPr>
          <w:spacing w:val="-1"/>
        </w:rPr>
        <w:t xml:space="preserve"> </w:t>
      </w:r>
      <w:r>
        <w:t>self‐supporting</w:t>
      </w:r>
      <w:r>
        <w:rPr>
          <w:spacing w:val="-2"/>
        </w:rPr>
        <w:t xml:space="preserve"> </w:t>
      </w:r>
      <w:r>
        <w:t>and</w:t>
      </w:r>
      <w:r>
        <w:rPr>
          <w:spacing w:val="-3"/>
        </w:rPr>
        <w:t xml:space="preserve"> </w:t>
      </w:r>
      <w:r>
        <w:t>does</w:t>
      </w:r>
      <w:r>
        <w:rPr>
          <w:spacing w:val="-2"/>
        </w:rPr>
        <w:t xml:space="preserve"> </w:t>
      </w:r>
      <w:r>
        <w:t>not</w:t>
      </w:r>
      <w:r>
        <w:rPr>
          <w:spacing w:val="-3"/>
        </w:rPr>
        <w:t xml:space="preserve"> </w:t>
      </w:r>
      <w:r>
        <w:t>create</w:t>
      </w:r>
      <w:r>
        <w:rPr>
          <w:spacing w:val="-3"/>
        </w:rPr>
        <w:t xml:space="preserve"> </w:t>
      </w:r>
      <w:r>
        <w:t>a</w:t>
      </w:r>
      <w:r>
        <w:rPr>
          <w:spacing w:val="-3"/>
        </w:rPr>
        <w:t xml:space="preserve"> </w:t>
      </w:r>
      <w:r>
        <w:t>financial</w:t>
      </w:r>
      <w:r>
        <w:rPr>
          <w:spacing w:val="-2"/>
        </w:rPr>
        <w:t xml:space="preserve"> </w:t>
      </w:r>
      <w:r>
        <w:t>expense</w:t>
      </w:r>
      <w:r>
        <w:rPr>
          <w:spacing w:val="-4"/>
        </w:rPr>
        <w:t xml:space="preserve"> </w:t>
      </w:r>
      <w:r>
        <w:t>for</w:t>
      </w:r>
      <w:r>
        <w:rPr>
          <w:spacing w:val="-3"/>
        </w:rPr>
        <w:t xml:space="preserve"> </w:t>
      </w:r>
      <w:r>
        <w:t>the</w:t>
      </w:r>
      <w:r>
        <w:rPr>
          <w:spacing w:val="-2"/>
        </w:rPr>
        <w:t xml:space="preserve"> </w:t>
      </w:r>
      <w:r>
        <w:t>District</w:t>
      </w:r>
      <w:r>
        <w:rPr>
          <w:spacing w:val="-3"/>
        </w:rPr>
        <w:t xml:space="preserve"> </w:t>
      </w:r>
      <w:r>
        <w:t>or</w:t>
      </w:r>
      <w:r>
        <w:rPr>
          <w:spacing w:val="-3"/>
        </w:rPr>
        <w:t xml:space="preserve"> </w:t>
      </w:r>
      <w:r>
        <w:t xml:space="preserve">the </w:t>
      </w:r>
      <w:r>
        <w:rPr>
          <w:spacing w:val="-2"/>
        </w:rPr>
        <w:t>Area.</w:t>
      </w:r>
    </w:p>
    <w:p w14:paraId="1835C243" w14:textId="77777777" w:rsidR="00B73E4B" w:rsidRDefault="00D26B9D">
      <w:pPr>
        <w:pStyle w:val="ListParagraph"/>
        <w:numPr>
          <w:ilvl w:val="0"/>
          <w:numId w:val="3"/>
        </w:numPr>
        <w:tabs>
          <w:tab w:val="left" w:pos="979"/>
        </w:tabs>
        <w:spacing w:before="268"/>
        <w:ind w:right="295" w:hanging="360"/>
      </w:pPr>
      <w:r>
        <w:rPr>
          <w:b/>
        </w:rPr>
        <w:t xml:space="preserve">Facility Restrictions </w:t>
      </w:r>
      <w:r>
        <w:t>– Certain facilities have restrictions such as no‐smoking on their property, no beverages in meeting rooms, and the like.</w:t>
      </w:r>
      <w:r>
        <w:rPr>
          <w:spacing w:val="40"/>
        </w:rPr>
        <w:t xml:space="preserve"> </w:t>
      </w:r>
      <w:r>
        <w:t>Additionally, physical layouts with long distances between meeting rooms and sleeping</w:t>
      </w:r>
      <w:r>
        <w:rPr>
          <w:spacing w:val="-2"/>
        </w:rPr>
        <w:t xml:space="preserve"> </w:t>
      </w:r>
      <w:r>
        <w:t>rooms</w:t>
      </w:r>
      <w:r>
        <w:rPr>
          <w:spacing w:val="-2"/>
        </w:rPr>
        <w:t xml:space="preserve"> </w:t>
      </w:r>
      <w:r>
        <w:t>can</w:t>
      </w:r>
      <w:r>
        <w:rPr>
          <w:spacing w:val="-2"/>
        </w:rPr>
        <w:t xml:space="preserve"> </w:t>
      </w:r>
      <w:r>
        <w:t>present</w:t>
      </w:r>
      <w:r>
        <w:rPr>
          <w:spacing w:val="-4"/>
        </w:rPr>
        <w:t xml:space="preserve"> </w:t>
      </w:r>
      <w:r>
        <w:t>less</w:t>
      </w:r>
      <w:r>
        <w:rPr>
          <w:spacing w:val="-2"/>
        </w:rPr>
        <w:t xml:space="preserve"> </w:t>
      </w:r>
      <w:r>
        <w:t>than</w:t>
      </w:r>
      <w:r>
        <w:rPr>
          <w:spacing w:val="-2"/>
        </w:rPr>
        <w:t xml:space="preserve"> </w:t>
      </w:r>
      <w:r>
        <w:t>ideal</w:t>
      </w:r>
      <w:r>
        <w:rPr>
          <w:spacing w:val="-3"/>
        </w:rPr>
        <w:t xml:space="preserve"> </w:t>
      </w:r>
      <w:r>
        <w:t>conditions</w:t>
      </w:r>
      <w:r>
        <w:rPr>
          <w:spacing w:val="-2"/>
        </w:rPr>
        <w:t xml:space="preserve"> </w:t>
      </w:r>
      <w:r>
        <w:t>for</w:t>
      </w:r>
      <w:r>
        <w:rPr>
          <w:spacing w:val="-3"/>
        </w:rPr>
        <w:t xml:space="preserve"> </w:t>
      </w:r>
      <w:r>
        <w:t>the</w:t>
      </w:r>
      <w:r>
        <w:rPr>
          <w:spacing w:val="-2"/>
        </w:rPr>
        <w:t xml:space="preserve"> </w:t>
      </w:r>
      <w:r>
        <w:t>participants.</w:t>
      </w:r>
      <w:r>
        <w:rPr>
          <w:spacing w:val="40"/>
        </w:rPr>
        <w:t xml:space="preserve"> </w:t>
      </w:r>
      <w:r>
        <w:t>Special</w:t>
      </w:r>
      <w:r>
        <w:rPr>
          <w:spacing w:val="-2"/>
        </w:rPr>
        <w:t xml:space="preserve"> </w:t>
      </w:r>
      <w:r>
        <w:t>consideration</w:t>
      </w:r>
      <w:r>
        <w:rPr>
          <w:spacing w:val="-3"/>
        </w:rPr>
        <w:t xml:space="preserve"> </w:t>
      </w:r>
      <w:r>
        <w:t>should</w:t>
      </w:r>
      <w:r>
        <w:rPr>
          <w:spacing w:val="-1"/>
        </w:rPr>
        <w:t xml:space="preserve"> </w:t>
      </w:r>
      <w:r>
        <w:t>be</w:t>
      </w:r>
      <w:r>
        <w:rPr>
          <w:spacing w:val="-3"/>
        </w:rPr>
        <w:t xml:space="preserve"> </w:t>
      </w:r>
      <w:r>
        <w:t>given to selecting facilities that will allow the broadest participation of our members and offer access to meeting rooms for those who are older or who have physical restrictions (wheelchair accessibility).</w:t>
      </w:r>
    </w:p>
    <w:p w14:paraId="616A4D78" w14:textId="77777777" w:rsidR="00B73E4B" w:rsidRDefault="00B73E4B">
      <w:pPr>
        <w:pStyle w:val="BodyText"/>
      </w:pPr>
    </w:p>
    <w:p w14:paraId="462AD939" w14:textId="77777777" w:rsidR="00B73E4B" w:rsidRDefault="00D26B9D">
      <w:pPr>
        <w:pStyle w:val="ListParagraph"/>
        <w:numPr>
          <w:ilvl w:val="0"/>
          <w:numId w:val="3"/>
        </w:numPr>
        <w:tabs>
          <w:tab w:val="left" w:pos="979"/>
        </w:tabs>
        <w:ind w:right="286" w:hanging="360"/>
      </w:pPr>
      <w:r>
        <w:rPr>
          <w:b/>
        </w:rPr>
        <w:t>Display</w:t>
      </w:r>
      <w:r>
        <w:rPr>
          <w:b/>
          <w:spacing w:val="-3"/>
        </w:rPr>
        <w:t xml:space="preserve"> </w:t>
      </w:r>
      <w:r>
        <w:rPr>
          <w:b/>
        </w:rPr>
        <w:t>Area(s)</w:t>
      </w:r>
      <w:r>
        <w:rPr>
          <w:b/>
          <w:spacing w:val="-4"/>
        </w:rPr>
        <w:t xml:space="preserve"> </w:t>
      </w:r>
      <w:r>
        <w:t>–</w:t>
      </w:r>
      <w:r>
        <w:rPr>
          <w:spacing w:val="-2"/>
        </w:rPr>
        <w:t xml:space="preserve"> </w:t>
      </w:r>
      <w:r>
        <w:t>Each</w:t>
      </w:r>
      <w:r>
        <w:rPr>
          <w:spacing w:val="-3"/>
        </w:rPr>
        <w:t xml:space="preserve"> </w:t>
      </w:r>
      <w:r>
        <w:t>of</w:t>
      </w:r>
      <w:r>
        <w:rPr>
          <w:spacing w:val="-2"/>
        </w:rPr>
        <w:t xml:space="preserve"> </w:t>
      </w:r>
      <w:r>
        <w:t>the</w:t>
      </w:r>
      <w:r>
        <w:rPr>
          <w:spacing w:val="-3"/>
        </w:rPr>
        <w:t xml:space="preserve"> </w:t>
      </w:r>
      <w:r>
        <w:t>Standing</w:t>
      </w:r>
      <w:r>
        <w:rPr>
          <w:spacing w:val="-3"/>
        </w:rPr>
        <w:t xml:space="preserve"> </w:t>
      </w:r>
      <w:r>
        <w:t>Committees</w:t>
      </w:r>
      <w:r>
        <w:rPr>
          <w:spacing w:val="-1"/>
        </w:rPr>
        <w:t xml:space="preserve"> </w:t>
      </w:r>
      <w:r>
        <w:t>(CPC,</w:t>
      </w:r>
      <w:r>
        <w:rPr>
          <w:spacing w:val="-3"/>
        </w:rPr>
        <w:t xml:space="preserve"> </w:t>
      </w:r>
      <w:r>
        <w:t>Corrections,</w:t>
      </w:r>
      <w:r>
        <w:rPr>
          <w:spacing w:val="-4"/>
        </w:rPr>
        <w:t xml:space="preserve"> </w:t>
      </w:r>
      <w:r>
        <w:t>Grapevine,</w:t>
      </w:r>
      <w:r>
        <w:rPr>
          <w:spacing w:val="-2"/>
        </w:rPr>
        <w:t xml:space="preserve"> </w:t>
      </w:r>
      <w:r>
        <w:t>etc.)</w:t>
      </w:r>
      <w:r>
        <w:rPr>
          <w:spacing w:val="-2"/>
        </w:rPr>
        <w:t xml:space="preserve"> </w:t>
      </w:r>
      <w:r>
        <w:t>should</w:t>
      </w:r>
      <w:r>
        <w:rPr>
          <w:spacing w:val="-1"/>
        </w:rPr>
        <w:t xml:space="preserve"> </w:t>
      </w:r>
      <w:r>
        <w:t>be</w:t>
      </w:r>
      <w:r>
        <w:rPr>
          <w:spacing w:val="-3"/>
        </w:rPr>
        <w:t xml:space="preserve"> </w:t>
      </w:r>
      <w:r>
        <w:t>provided</w:t>
      </w:r>
      <w:r>
        <w:rPr>
          <w:spacing w:val="-3"/>
        </w:rPr>
        <w:t xml:space="preserve"> </w:t>
      </w:r>
      <w:r>
        <w:t>with</w:t>
      </w:r>
      <w:r>
        <w:rPr>
          <w:spacing w:val="-3"/>
        </w:rPr>
        <w:t xml:space="preserve"> </w:t>
      </w:r>
      <w:r>
        <w:t>a table/area for their committee display and handouts.</w:t>
      </w:r>
      <w:r>
        <w:rPr>
          <w:spacing w:val="40"/>
        </w:rPr>
        <w:t xml:space="preserve"> </w:t>
      </w:r>
      <w:r>
        <w:t>Al‐Anon also should be provided with adequate display tables.</w:t>
      </w:r>
      <w:r>
        <w:rPr>
          <w:spacing w:val="40"/>
        </w:rPr>
        <w:t xml:space="preserve"> </w:t>
      </w:r>
      <w:r>
        <w:t>Specific requirements should be discussed with both the AA and Al‐Anon Chairpersons.</w:t>
      </w:r>
    </w:p>
    <w:p w14:paraId="74DC375F" w14:textId="77777777" w:rsidR="00B73E4B" w:rsidRDefault="00B73E4B">
      <w:pPr>
        <w:pStyle w:val="BodyText"/>
      </w:pPr>
    </w:p>
    <w:p w14:paraId="3F452548" w14:textId="77777777" w:rsidR="00B73E4B" w:rsidRDefault="00D26B9D">
      <w:pPr>
        <w:pStyle w:val="ListParagraph"/>
        <w:numPr>
          <w:ilvl w:val="0"/>
          <w:numId w:val="3"/>
        </w:numPr>
        <w:tabs>
          <w:tab w:val="left" w:pos="979"/>
        </w:tabs>
        <w:ind w:right="294" w:hanging="360"/>
      </w:pPr>
      <w:r>
        <w:rPr>
          <w:b/>
        </w:rPr>
        <w:t xml:space="preserve">Overnight Accommodations </w:t>
      </w:r>
      <w:r>
        <w:t>– Assembly bids for hotels need to include room rates and any reservation timelines.</w:t>
      </w:r>
      <w:r>
        <w:rPr>
          <w:spacing w:val="40"/>
        </w:rPr>
        <w:t xml:space="preserve"> </w:t>
      </w:r>
      <w:r>
        <w:t>Districts</w:t>
      </w:r>
      <w:r>
        <w:rPr>
          <w:spacing w:val="-2"/>
        </w:rPr>
        <w:t xml:space="preserve"> </w:t>
      </w:r>
      <w:r>
        <w:t>hosting</w:t>
      </w:r>
      <w:r>
        <w:rPr>
          <w:spacing w:val="-3"/>
        </w:rPr>
        <w:t xml:space="preserve"> </w:t>
      </w:r>
      <w:r>
        <w:t>Assemblies</w:t>
      </w:r>
      <w:r>
        <w:rPr>
          <w:spacing w:val="-2"/>
        </w:rPr>
        <w:t xml:space="preserve"> </w:t>
      </w:r>
      <w:r>
        <w:t>in</w:t>
      </w:r>
      <w:r>
        <w:rPr>
          <w:spacing w:val="-3"/>
        </w:rPr>
        <w:t xml:space="preserve"> </w:t>
      </w:r>
      <w:r>
        <w:t>community</w:t>
      </w:r>
      <w:r>
        <w:rPr>
          <w:spacing w:val="-4"/>
        </w:rPr>
        <w:t xml:space="preserve"> </w:t>
      </w:r>
      <w:r>
        <w:t>buildings,</w:t>
      </w:r>
      <w:r>
        <w:rPr>
          <w:spacing w:val="-2"/>
        </w:rPr>
        <w:t xml:space="preserve"> </w:t>
      </w:r>
      <w:r>
        <w:t>churches</w:t>
      </w:r>
      <w:r>
        <w:rPr>
          <w:spacing w:val="-2"/>
        </w:rPr>
        <w:t xml:space="preserve"> </w:t>
      </w:r>
      <w:r>
        <w:t>or</w:t>
      </w:r>
      <w:r>
        <w:rPr>
          <w:spacing w:val="-3"/>
        </w:rPr>
        <w:t xml:space="preserve"> </w:t>
      </w:r>
      <w:r>
        <w:t>schools</w:t>
      </w:r>
      <w:r>
        <w:rPr>
          <w:spacing w:val="-2"/>
        </w:rPr>
        <w:t xml:space="preserve"> </w:t>
      </w:r>
      <w:r>
        <w:t>need</w:t>
      </w:r>
      <w:r>
        <w:rPr>
          <w:spacing w:val="-2"/>
        </w:rPr>
        <w:t xml:space="preserve"> </w:t>
      </w:r>
      <w:r>
        <w:t>to</w:t>
      </w:r>
      <w:r>
        <w:rPr>
          <w:spacing w:val="-2"/>
        </w:rPr>
        <w:t xml:space="preserve"> </w:t>
      </w:r>
      <w:r>
        <w:t>include</w:t>
      </w:r>
      <w:r>
        <w:rPr>
          <w:spacing w:val="-2"/>
        </w:rPr>
        <w:t xml:space="preserve"> </w:t>
      </w:r>
      <w:r>
        <w:t>a</w:t>
      </w:r>
      <w:r>
        <w:rPr>
          <w:spacing w:val="-3"/>
        </w:rPr>
        <w:t xml:space="preserve"> </w:t>
      </w:r>
      <w:r>
        <w:t>list</w:t>
      </w:r>
      <w:r>
        <w:rPr>
          <w:spacing w:val="-2"/>
        </w:rPr>
        <w:t xml:space="preserve"> </w:t>
      </w:r>
      <w:r>
        <w:t>of</w:t>
      </w:r>
      <w:r>
        <w:rPr>
          <w:spacing w:val="-3"/>
        </w:rPr>
        <w:t xml:space="preserve"> </w:t>
      </w:r>
      <w:r>
        <w:t>area hotels and rates.</w:t>
      </w:r>
      <w:r>
        <w:rPr>
          <w:spacing w:val="40"/>
        </w:rPr>
        <w:t xml:space="preserve"> </w:t>
      </w:r>
      <w:r>
        <w:t>In many cases hotels will offer discounted or no‐cost meeting space if we rent a specific number of hotel rooms.</w:t>
      </w:r>
      <w:r>
        <w:rPr>
          <w:spacing w:val="40"/>
        </w:rPr>
        <w:t xml:space="preserve"> </w:t>
      </w:r>
      <w:r>
        <w:t xml:space="preserve">Details of these arrangements should be included with the </w:t>
      </w:r>
      <w:r>
        <w:rPr>
          <w:i/>
        </w:rPr>
        <w:t xml:space="preserve">Area Assembly Bid Form </w:t>
      </w:r>
      <w:r>
        <w:t>as well as in a draft contract or pricing proposal.</w:t>
      </w:r>
      <w:r>
        <w:rPr>
          <w:spacing w:val="40"/>
        </w:rPr>
        <w:t xml:space="preserve"> </w:t>
      </w:r>
      <w:r>
        <w:t>Bidding Districts should seek assistance from the Area Chair or designated trusted servant for any assistance negotiating pricing and terms.</w:t>
      </w:r>
    </w:p>
    <w:p w14:paraId="5AB4190A" w14:textId="77777777" w:rsidR="00B73E4B" w:rsidRDefault="00B73E4B">
      <w:pPr>
        <w:pStyle w:val="BodyText"/>
      </w:pPr>
    </w:p>
    <w:p w14:paraId="4A318553" w14:textId="77777777" w:rsidR="00B73E4B" w:rsidRDefault="00D26B9D">
      <w:pPr>
        <w:pStyle w:val="ListParagraph"/>
        <w:numPr>
          <w:ilvl w:val="0"/>
          <w:numId w:val="3"/>
        </w:numPr>
        <w:tabs>
          <w:tab w:val="left" w:pos="979"/>
        </w:tabs>
        <w:ind w:right="365" w:hanging="360"/>
      </w:pPr>
      <w:r>
        <w:rPr>
          <w:b/>
        </w:rPr>
        <w:t xml:space="preserve">Bid Contracts </w:t>
      </w:r>
      <w:r>
        <w:t>– All bids should include any draft contracts and/or pricing agreements.</w:t>
      </w:r>
      <w:r>
        <w:rPr>
          <w:spacing w:val="40"/>
        </w:rPr>
        <w:t xml:space="preserve"> </w:t>
      </w:r>
      <w:r>
        <w:t>Under no conditions should</w:t>
      </w:r>
      <w:r>
        <w:rPr>
          <w:spacing w:val="-3"/>
        </w:rPr>
        <w:t xml:space="preserve"> </w:t>
      </w:r>
      <w:r>
        <w:t>a</w:t>
      </w:r>
      <w:r>
        <w:rPr>
          <w:spacing w:val="-3"/>
        </w:rPr>
        <w:t xml:space="preserve"> </w:t>
      </w:r>
      <w:r>
        <w:t>District</w:t>
      </w:r>
      <w:r>
        <w:rPr>
          <w:spacing w:val="-3"/>
        </w:rPr>
        <w:t xml:space="preserve"> </w:t>
      </w:r>
      <w:r>
        <w:t>sign</w:t>
      </w:r>
      <w:r>
        <w:rPr>
          <w:spacing w:val="-2"/>
        </w:rPr>
        <w:t xml:space="preserve"> </w:t>
      </w:r>
      <w:r>
        <w:t>or</w:t>
      </w:r>
      <w:r>
        <w:rPr>
          <w:spacing w:val="-2"/>
        </w:rPr>
        <w:t xml:space="preserve"> </w:t>
      </w:r>
      <w:r>
        <w:t>enter</w:t>
      </w:r>
      <w:r>
        <w:rPr>
          <w:spacing w:val="-3"/>
        </w:rPr>
        <w:t xml:space="preserve"> </w:t>
      </w:r>
      <w:r>
        <w:t>into</w:t>
      </w:r>
      <w:r>
        <w:rPr>
          <w:spacing w:val="-2"/>
        </w:rPr>
        <w:t xml:space="preserve"> </w:t>
      </w:r>
      <w:r>
        <w:t>a</w:t>
      </w:r>
      <w:r>
        <w:rPr>
          <w:spacing w:val="-1"/>
        </w:rPr>
        <w:t xml:space="preserve"> </w:t>
      </w:r>
      <w:r>
        <w:t>contractual</w:t>
      </w:r>
      <w:r>
        <w:rPr>
          <w:spacing w:val="-2"/>
        </w:rPr>
        <w:t xml:space="preserve"> </w:t>
      </w:r>
      <w:r>
        <w:t>obligation.</w:t>
      </w:r>
      <w:r>
        <w:rPr>
          <w:spacing w:val="40"/>
        </w:rPr>
        <w:t xml:space="preserve"> </w:t>
      </w:r>
      <w:r>
        <w:t>Contracts</w:t>
      </w:r>
      <w:r>
        <w:rPr>
          <w:spacing w:val="-2"/>
        </w:rPr>
        <w:t xml:space="preserve"> </w:t>
      </w:r>
      <w:r>
        <w:t>are</w:t>
      </w:r>
      <w:r>
        <w:rPr>
          <w:spacing w:val="-3"/>
        </w:rPr>
        <w:t xml:space="preserve"> </w:t>
      </w:r>
      <w:r>
        <w:t>only</w:t>
      </w:r>
      <w:r>
        <w:rPr>
          <w:spacing w:val="-2"/>
        </w:rPr>
        <w:t xml:space="preserve"> </w:t>
      </w:r>
      <w:r>
        <w:t>to</w:t>
      </w:r>
      <w:r>
        <w:rPr>
          <w:spacing w:val="-1"/>
        </w:rPr>
        <w:t xml:space="preserve"> </w:t>
      </w:r>
      <w:r>
        <w:t>be</w:t>
      </w:r>
      <w:r>
        <w:rPr>
          <w:spacing w:val="-3"/>
        </w:rPr>
        <w:t xml:space="preserve"> </w:t>
      </w:r>
      <w:r>
        <w:t>signed</w:t>
      </w:r>
      <w:r>
        <w:rPr>
          <w:spacing w:val="-1"/>
        </w:rPr>
        <w:t xml:space="preserve"> </w:t>
      </w:r>
      <w:r>
        <w:t>by</w:t>
      </w:r>
      <w:r>
        <w:rPr>
          <w:spacing w:val="-2"/>
        </w:rPr>
        <w:t xml:space="preserve"> </w:t>
      </w:r>
      <w:r>
        <w:t>the</w:t>
      </w:r>
      <w:r>
        <w:rPr>
          <w:spacing w:val="-3"/>
        </w:rPr>
        <w:t xml:space="preserve"> </w:t>
      </w:r>
      <w:r>
        <w:t>Area</w:t>
      </w:r>
      <w:r>
        <w:rPr>
          <w:spacing w:val="-3"/>
        </w:rPr>
        <w:t xml:space="preserve"> </w:t>
      </w:r>
      <w:r>
        <w:t>Chair</w:t>
      </w:r>
      <w:r>
        <w:rPr>
          <w:spacing w:val="-3"/>
        </w:rPr>
        <w:t xml:space="preserve"> </w:t>
      </w:r>
      <w:r>
        <w:t>or the designated trusted servant.</w:t>
      </w:r>
    </w:p>
    <w:p w14:paraId="68D4A22F" w14:textId="77777777" w:rsidR="00B73E4B" w:rsidRDefault="00B73E4B">
      <w:pPr>
        <w:pStyle w:val="BodyText"/>
      </w:pPr>
    </w:p>
    <w:p w14:paraId="405EC788" w14:textId="77777777" w:rsidR="00B73E4B" w:rsidRDefault="00D26B9D">
      <w:pPr>
        <w:pStyle w:val="ListParagraph"/>
        <w:numPr>
          <w:ilvl w:val="0"/>
          <w:numId w:val="3"/>
        </w:numPr>
        <w:tabs>
          <w:tab w:val="left" w:pos="979"/>
        </w:tabs>
        <w:ind w:right="375" w:hanging="360"/>
      </w:pPr>
      <w:r>
        <w:rPr>
          <w:b/>
        </w:rPr>
        <w:t xml:space="preserve">Dates </w:t>
      </w:r>
      <w:r>
        <w:t>– Care should be taken to choose dates that are not in conflict with other important A.A. events. Generally,</w:t>
      </w:r>
      <w:r>
        <w:rPr>
          <w:spacing w:val="-2"/>
        </w:rPr>
        <w:t xml:space="preserve"> </w:t>
      </w:r>
      <w:r>
        <w:t>Area</w:t>
      </w:r>
      <w:r>
        <w:rPr>
          <w:spacing w:val="-3"/>
        </w:rPr>
        <w:t xml:space="preserve"> </w:t>
      </w:r>
      <w:r>
        <w:t>10</w:t>
      </w:r>
      <w:r>
        <w:rPr>
          <w:spacing w:val="-3"/>
        </w:rPr>
        <w:t xml:space="preserve"> </w:t>
      </w:r>
      <w:r>
        <w:t>Assemblies</w:t>
      </w:r>
      <w:r>
        <w:rPr>
          <w:spacing w:val="-2"/>
        </w:rPr>
        <w:t xml:space="preserve"> </w:t>
      </w:r>
      <w:r>
        <w:t>are</w:t>
      </w:r>
      <w:r>
        <w:rPr>
          <w:spacing w:val="-2"/>
        </w:rPr>
        <w:t xml:space="preserve"> </w:t>
      </w:r>
      <w:r>
        <w:t>held</w:t>
      </w:r>
      <w:r>
        <w:rPr>
          <w:spacing w:val="-2"/>
        </w:rPr>
        <w:t xml:space="preserve"> </w:t>
      </w:r>
      <w:r>
        <w:t>in</w:t>
      </w:r>
      <w:r>
        <w:rPr>
          <w:spacing w:val="-2"/>
        </w:rPr>
        <w:t xml:space="preserve"> </w:t>
      </w:r>
      <w:r>
        <w:t>March</w:t>
      </w:r>
      <w:r>
        <w:rPr>
          <w:spacing w:val="-2"/>
        </w:rPr>
        <w:t xml:space="preserve"> </w:t>
      </w:r>
      <w:r>
        <w:t>(except</w:t>
      </w:r>
      <w:r>
        <w:rPr>
          <w:spacing w:val="-2"/>
        </w:rPr>
        <w:t xml:space="preserve"> </w:t>
      </w:r>
      <w:r>
        <w:t>for</w:t>
      </w:r>
      <w:r>
        <w:rPr>
          <w:spacing w:val="-3"/>
        </w:rPr>
        <w:t xml:space="preserve"> </w:t>
      </w:r>
      <w:r>
        <w:t>the</w:t>
      </w:r>
      <w:r>
        <w:rPr>
          <w:spacing w:val="-3"/>
        </w:rPr>
        <w:t xml:space="preserve"> </w:t>
      </w:r>
      <w:r>
        <w:t>second</w:t>
      </w:r>
      <w:r>
        <w:rPr>
          <w:spacing w:val="-3"/>
        </w:rPr>
        <w:t xml:space="preserve"> </w:t>
      </w:r>
      <w:r>
        <w:t>and</w:t>
      </w:r>
      <w:r>
        <w:rPr>
          <w:spacing w:val="-2"/>
        </w:rPr>
        <w:t xml:space="preserve"> </w:t>
      </w:r>
      <w:r>
        <w:t>third</w:t>
      </w:r>
      <w:r>
        <w:rPr>
          <w:spacing w:val="-3"/>
        </w:rPr>
        <w:t xml:space="preserve"> </w:t>
      </w:r>
      <w:r>
        <w:t>weekends),</w:t>
      </w:r>
      <w:r>
        <w:rPr>
          <w:spacing w:val="-3"/>
        </w:rPr>
        <w:t xml:space="preserve"> </w:t>
      </w:r>
      <w:r>
        <w:t>mid‐July</w:t>
      </w:r>
      <w:r>
        <w:rPr>
          <w:spacing w:val="-3"/>
        </w:rPr>
        <w:t xml:space="preserve"> </w:t>
      </w:r>
      <w:r>
        <w:t>and</w:t>
      </w:r>
      <w:r>
        <w:rPr>
          <w:spacing w:val="-3"/>
        </w:rPr>
        <w:t xml:space="preserve"> </w:t>
      </w:r>
      <w:r>
        <w:t>mid‐ November.</w:t>
      </w:r>
      <w:r>
        <w:rPr>
          <w:spacing w:val="40"/>
        </w:rPr>
        <w:t xml:space="preserve"> </w:t>
      </w:r>
      <w:r>
        <w:t>Before</w:t>
      </w:r>
      <w:r>
        <w:rPr>
          <w:spacing w:val="-1"/>
        </w:rPr>
        <w:t xml:space="preserve"> </w:t>
      </w:r>
      <w:r>
        <w:t>submitting</w:t>
      </w:r>
      <w:r>
        <w:rPr>
          <w:spacing w:val="-1"/>
        </w:rPr>
        <w:t xml:space="preserve"> </w:t>
      </w:r>
      <w:r>
        <w:t>a bid to the</w:t>
      </w:r>
      <w:r>
        <w:rPr>
          <w:spacing w:val="-1"/>
        </w:rPr>
        <w:t xml:space="preserve"> </w:t>
      </w:r>
      <w:r>
        <w:t>Assembly,</w:t>
      </w:r>
      <w:r>
        <w:rPr>
          <w:spacing w:val="-1"/>
        </w:rPr>
        <w:t xml:space="preserve"> </w:t>
      </w:r>
      <w:r>
        <w:t>a</w:t>
      </w:r>
      <w:r>
        <w:rPr>
          <w:spacing w:val="-1"/>
        </w:rPr>
        <w:t xml:space="preserve"> </w:t>
      </w:r>
      <w:r>
        <w:t>DCM</w:t>
      </w:r>
      <w:r>
        <w:rPr>
          <w:spacing w:val="-2"/>
        </w:rPr>
        <w:t xml:space="preserve"> </w:t>
      </w:r>
      <w:r>
        <w:t>of the bidding Districts should contact the</w:t>
      </w:r>
      <w:r>
        <w:rPr>
          <w:spacing w:val="-1"/>
        </w:rPr>
        <w:t xml:space="preserve"> </w:t>
      </w:r>
      <w:r>
        <w:t>Area</w:t>
      </w:r>
      <w:r>
        <w:rPr>
          <w:spacing w:val="-1"/>
        </w:rPr>
        <w:t xml:space="preserve"> </w:t>
      </w:r>
      <w:r>
        <w:t>10 Delegate, the Area 10 Chair and the Area 10 Alternate Delegate to be certain the selected dates do not conflict with other A.A Service meetings (Southwest Regional Service Assembly, Delegate’s Forum, Regional Forum, Special Forum, General Service Conference, etc.).</w:t>
      </w:r>
    </w:p>
    <w:p w14:paraId="0F1979CF" w14:textId="77777777" w:rsidR="00B73E4B" w:rsidRDefault="00B73E4B">
      <w:pPr>
        <w:sectPr w:rsidR="00B73E4B">
          <w:pgSz w:w="12240" w:h="15840"/>
          <w:pgMar w:top="700" w:right="460" w:bottom="1200" w:left="460" w:header="0" w:footer="1013" w:gutter="0"/>
          <w:cols w:space="720"/>
        </w:sectPr>
      </w:pPr>
    </w:p>
    <w:p w14:paraId="5F62C606" w14:textId="77777777" w:rsidR="00B73E4B" w:rsidRDefault="00D26B9D">
      <w:pPr>
        <w:pStyle w:val="Heading1"/>
        <w:rPr>
          <w:u w:val="none"/>
        </w:rPr>
      </w:pPr>
      <w:bookmarkStart w:id="2" w:name="_TOC_250008"/>
      <w:r>
        <w:rPr>
          <w:u w:val="thick"/>
        </w:rPr>
        <w:lastRenderedPageBreak/>
        <w:t>Area</w:t>
      </w:r>
      <w:r>
        <w:rPr>
          <w:spacing w:val="-8"/>
          <w:u w:val="thick"/>
        </w:rPr>
        <w:t xml:space="preserve"> </w:t>
      </w:r>
      <w:r>
        <w:rPr>
          <w:u w:val="thick"/>
        </w:rPr>
        <w:t>Assembly</w:t>
      </w:r>
      <w:r>
        <w:rPr>
          <w:spacing w:val="-6"/>
          <w:u w:val="thick"/>
        </w:rPr>
        <w:t xml:space="preserve"> </w:t>
      </w:r>
      <w:r>
        <w:rPr>
          <w:u w:val="thick"/>
        </w:rPr>
        <w:t>Bid</w:t>
      </w:r>
      <w:r>
        <w:rPr>
          <w:spacing w:val="-5"/>
          <w:u w:val="thick"/>
        </w:rPr>
        <w:t xml:space="preserve"> </w:t>
      </w:r>
      <w:bookmarkEnd w:id="2"/>
      <w:r>
        <w:rPr>
          <w:spacing w:val="-4"/>
          <w:u w:val="thick"/>
        </w:rPr>
        <w:t>Form</w:t>
      </w:r>
    </w:p>
    <w:p w14:paraId="6B53CD7C" w14:textId="77777777" w:rsidR="00B73E4B" w:rsidRDefault="00B73E4B">
      <w:pPr>
        <w:pStyle w:val="BodyText"/>
        <w:spacing w:before="241"/>
        <w:rPr>
          <w:b/>
        </w:rPr>
      </w:pPr>
    </w:p>
    <w:p w14:paraId="08FF112D" w14:textId="77777777" w:rsidR="00B73E4B" w:rsidRDefault="00D26B9D">
      <w:pPr>
        <w:tabs>
          <w:tab w:val="left" w:pos="6326"/>
          <w:tab w:val="left" w:pos="7459"/>
          <w:tab w:val="left" w:pos="10423"/>
        </w:tabs>
        <w:ind w:left="260"/>
        <w:rPr>
          <w:rFonts w:ascii="Times New Roman"/>
        </w:rPr>
      </w:pPr>
      <w:r>
        <w:rPr>
          <w:b/>
          <w:spacing w:val="-2"/>
        </w:rPr>
        <w:t xml:space="preserve">Proposed </w:t>
      </w:r>
      <w:r>
        <w:rPr>
          <w:b/>
        </w:rPr>
        <w:t xml:space="preserve">Date(s): </w:t>
      </w:r>
      <w:r>
        <w:rPr>
          <w:rFonts w:ascii="Times New Roman"/>
          <w:u w:val="single"/>
        </w:rPr>
        <w:tab/>
      </w:r>
      <w:r>
        <w:rPr>
          <w:rFonts w:ascii="Times New Roman"/>
        </w:rPr>
        <w:tab/>
      </w:r>
      <w:r>
        <w:rPr>
          <w:b/>
          <w:spacing w:val="-2"/>
        </w:rPr>
        <w:t>District(s)</w:t>
      </w:r>
      <w:r>
        <w:rPr>
          <w:rFonts w:ascii="Times New Roman"/>
          <w:u w:val="single"/>
        </w:rPr>
        <w:tab/>
      </w:r>
    </w:p>
    <w:p w14:paraId="3C429A07" w14:textId="77777777" w:rsidR="00B73E4B" w:rsidRDefault="00B73E4B">
      <w:pPr>
        <w:pStyle w:val="BodyText"/>
        <w:spacing w:before="15"/>
        <w:rPr>
          <w:rFonts w:ascii="Times New Roman"/>
        </w:rPr>
      </w:pPr>
    </w:p>
    <w:p w14:paraId="621BDE99" w14:textId="77777777" w:rsidR="00B73E4B" w:rsidRDefault="00D26B9D">
      <w:pPr>
        <w:tabs>
          <w:tab w:val="left" w:pos="6389"/>
          <w:tab w:val="left" w:pos="7459"/>
        </w:tabs>
        <w:ind w:left="260"/>
        <w:rPr>
          <w:b/>
        </w:rPr>
      </w:pPr>
      <w:r>
        <w:rPr>
          <w:b/>
        </w:rPr>
        <w:t>Facility</w:t>
      </w:r>
      <w:r>
        <w:rPr>
          <w:b/>
          <w:spacing w:val="-4"/>
        </w:rPr>
        <w:t xml:space="preserve"> </w:t>
      </w:r>
      <w:r>
        <w:rPr>
          <w:b/>
        </w:rPr>
        <w:t>Location</w:t>
      </w:r>
      <w:r>
        <w:rPr>
          <w:b/>
          <w:spacing w:val="-4"/>
        </w:rPr>
        <w:t xml:space="preserve"> </w:t>
      </w:r>
      <w:r>
        <w:rPr>
          <w:b/>
        </w:rPr>
        <w:t>and</w:t>
      </w:r>
      <w:r>
        <w:rPr>
          <w:b/>
          <w:spacing w:val="-4"/>
        </w:rPr>
        <w:t xml:space="preserve"> </w:t>
      </w:r>
      <w:r>
        <w:rPr>
          <w:b/>
        </w:rPr>
        <w:t>address</w:t>
      </w:r>
      <w:r>
        <w:t>:</w:t>
      </w:r>
      <w:r>
        <w:rPr>
          <w:spacing w:val="-5"/>
        </w:rPr>
        <w:t xml:space="preserve"> </w:t>
      </w:r>
      <w:r>
        <w:rPr>
          <w:rFonts w:ascii="Times New Roman"/>
          <w:u w:val="single"/>
        </w:rPr>
        <w:tab/>
      </w:r>
      <w:r>
        <w:rPr>
          <w:rFonts w:ascii="Times New Roman"/>
        </w:rPr>
        <w:tab/>
      </w:r>
      <w:r>
        <w:rPr>
          <w:b/>
        </w:rPr>
        <w:t>DCM/Host</w:t>
      </w:r>
      <w:r>
        <w:rPr>
          <w:b/>
          <w:spacing w:val="-11"/>
        </w:rPr>
        <w:t xml:space="preserve"> </w:t>
      </w:r>
      <w:r>
        <w:rPr>
          <w:b/>
          <w:spacing w:val="-2"/>
        </w:rPr>
        <w:t>Chair:</w:t>
      </w:r>
    </w:p>
    <w:p w14:paraId="62378E8A" w14:textId="77777777" w:rsidR="00B73E4B" w:rsidRDefault="00D26B9D">
      <w:pPr>
        <w:pStyle w:val="BodyText"/>
        <w:spacing w:before="10"/>
        <w:rPr>
          <w:b/>
          <w:sz w:val="17"/>
        </w:rPr>
      </w:pPr>
      <w:r>
        <w:rPr>
          <w:noProof/>
        </w:rPr>
        <mc:AlternateContent>
          <mc:Choice Requires="wps">
            <w:drawing>
              <wp:anchor distT="0" distB="0" distL="0" distR="0" simplePos="0" relativeHeight="487588864" behindDoc="1" locked="0" layoutInCell="1" allowOverlap="1" wp14:anchorId="5E770458" wp14:editId="16EE8561">
                <wp:simplePos x="0" y="0"/>
                <wp:positionH relativeFrom="page">
                  <wp:posOffset>457200</wp:posOffset>
                </wp:positionH>
                <wp:positionV relativeFrom="paragraph">
                  <wp:posOffset>153490</wp:posOffset>
                </wp:positionV>
                <wp:extent cx="3894454"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4454" cy="1270"/>
                        </a:xfrm>
                        <a:custGeom>
                          <a:avLst/>
                          <a:gdLst/>
                          <a:ahLst/>
                          <a:cxnLst/>
                          <a:rect l="l" t="t" r="r" b="b"/>
                          <a:pathLst>
                            <a:path w="3894454">
                              <a:moveTo>
                                <a:pt x="0" y="0"/>
                              </a:moveTo>
                              <a:lnTo>
                                <a:pt x="3894245"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1CB204" id="Graphic 5" o:spid="_x0000_s1026" style="position:absolute;margin-left:36pt;margin-top:12.1pt;width:306.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894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" path="m,l3894245,e" filled="f" strokeweight=".2515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577F92CF" wp14:editId="542FEE5B">
                <wp:simplePos x="0" y="0"/>
                <wp:positionH relativeFrom="page">
                  <wp:posOffset>5029201</wp:posOffset>
                </wp:positionH>
                <wp:positionV relativeFrom="paragraph">
                  <wp:posOffset>153490</wp:posOffset>
                </wp:positionV>
                <wp:extent cx="194691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6910" cy="1270"/>
                        </a:xfrm>
                        <a:custGeom>
                          <a:avLst/>
                          <a:gdLst/>
                          <a:ahLst/>
                          <a:cxnLst/>
                          <a:rect l="l" t="t" r="r" b="b"/>
                          <a:pathLst>
                            <a:path w="1946910">
                              <a:moveTo>
                                <a:pt x="0" y="0"/>
                              </a:moveTo>
                              <a:lnTo>
                                <a:pt x="194668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C0A834" id="Graphic 6" o:spid="_x0000_s1026" style="position:absolute;margin-left:396pt;margin-top:12.1pt;width:153.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46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" path="m,l1946680,e" filled="f" strokeweight=".25153mm">
                <v:path arrowok="t"/>
                <w10:wrap type="topAndBottom" anchorx="page"/>
              </v:shape>
            </w:pict>
          </mc:Fallback>
        </mc:AlternateContent>
      </w:r>
    </w:p>
    <w:p w14:paraId="086420BF" w14:textId="77777777" w:rsidR="00B73E4B" w:rsidRDefault="00D26B9D">
      <w:pPr>
        <w:spacing w:before="20"/>
        <w:ind w:left="7460"/>
        <w:rPr>
          <w:b/>
        </w:rPr>
      </w:pPr>
      <w:r>
        <w:rPr>
          <w:b/>
        </w:rPr>
        <w:t>Phone</w:t>
      </w:r>
      <w:r>
        <w:rPr>
          <w:b/>
          <w:spacing w:val="-5"/>
        </w:rPr>
        <w:t xml:space="preserve"> </w:t>
      </w:r>
      <w:r>
        <w:rPr>
          <w:b/>
        </w:rPr>
        <w:t>&amp;</w:t>
      </w:r>
      <w:r>
        <w:rPr>
          <w:b/>
          <w:spacing w:val="-5"/>
        </w:rPr>
        <w:t xml:space="preserve"> </w:t>
      </w:r>
      <w:r>
        <w:rPr>
          <w:b/>
          <w:spacing w:val="-2"/>
        </w:rPr>
        <w:t>Email:</w:t>
      </w:r>
    </w:p>
    <w:p w14:paraId="04490659" w14:textId="77777777" w:rsidR="00B73E4B" w:rsidRDefault="00D26B9D">
      <w:pPr>
        <w:tabs>
          <w:tab w:val="left" w:pos="3483"/>
          <w:tab w:val="left" w:pos="7459"/>
          <w:tab w:val="left" w:pos="10525"/>
        </w:tabs>
        <w:spacing w:before="268"/>
        <w:ind w:left="259"/>
        <w:rPr>
          <w:rFonts w:ascii="Times New Roman"/>
        </w:rPr>
      </w:pPr>
      <w:r>
        <w:rPr>
          <w:noProof/>
        </w:rPr>
        <mc:AlternateContent>
          <mc:Choice Requires="wps">
            <w:drawing>
              <wp:anchor distT="0" distB="0" distL="0" distR="0" simplePos="0" relativeHeight="15734272" behindDoc="0" locked="0" layoutInCell="1" allowOverlap="1" wp14:anchorId="4DD80D1F" wp14:editId="747C45F6">
                <wp:simplePos x="0" y="0"/>
                <wp:positionH relativeFrom="page">
                  <wp:posOffset>457200</wp:posOffset>
                </wp:positionH>
                <wp:positionV relativeFrom="paragraph">
                  <wp:posOffset>-17077</wp:posOffset>
                </wp:positionV>
                <wp:extent cx="3894454"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4454" cy="1270"/>
                        </a:xfrm>
                        <a:custGeom>
                          <a:avLst/>
                          <a:gdLst/>
                          <a:ahLst/>
                          <a:cxnLst/>
                          <a:rect l="l" t="t" r="r" b="b"/>
                          <a:pathLst>
                            <a:path w="3894454">
                              <a:moveTo>
                                <a:pt x="0" y="0"/>
                              </a:moveTo>
                              <a:lnTo>
                                <a:pt x="3894245"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6A6F09" id="Graphic 7" o:spid="_x0000_s1026" style="position:absolute;margin-left:36pt;margin-top:-1.35pt;width:306.6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894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" path="m,l3894245,e" filled="f" strokeweight=".25153mm">
                <v:path arrowok="t"/>
                <w10:wrap anchorx="page"/>
              </v:shape>
            </w:pict>
          </mc:Fallback>
        </mc:AlternateContent>
      </w:r>
      <w:r>
        <w:rPr>
          <w:b/>
        </w:rPr>
        <w:t>Rate</w:t>
      </w:r>
      <w:r>
        <w:rPr>
          <w:b/>
          <w:spacing w:val="-5"/>
        </w:rPr>
        <w:t xml:space="preserve"> </w:t>
      </w:r>
      <w:r>
        <w:rPr>
          <w:b/>
        </w:rPr>
        <w:t>of</w:t>
      </w:r>
      <w:r>
        <w:rPr>
          <w:b/>
          <w:spacing w:val="-5"/>
        </w:rPr>
        <w:t xml:space="preserve"> </w:t>
      </w:r>
      <w:r>
        <w:rPr>
          <w:b/>
        </w:rPr>
        <w:t>room</w:t>
      </w:r>
      <w:r>
        <w:rPr>
          <w:b/>
          <w:spacing w:val="-4"/>
        </w:rPr>
        <w:t xml:space="preserve"> </w:t>
      </w:r>
      <w:r>
        <w:rPr>
          <w:b/>
        </w:rPr>
        <w:t>per</w:t>
      </w:r>
      <w:r>
        <w:rPr>
          <w:b/>
          <w:spacing w:val="-4"/>
        </w:rPr>
        <w:t xml:space="preserve"> </w:t>
      </w:r>
      <w:r>
        <w:rPr>
          <w:b/>
        </w:rPr>
        <w:t>night</w:t>
      </w:r>
      <w:r>
        <w:rPr>
          <w:b/>
          <w:spacing w:val="-6"/>
        </w:rPr>
        <w:t xml:space="preserve"> </w:t>
      </w:r>
      <w:r>
        <w:rPr>
          <w:spacing w:val="-10"/>
        </w:rPr>
        <w:t>$</w:t>
      </w:r>
      <w:r>
        <w:rPr>
          <w:rFonts w:ascii="Times New Roman"/>
          <w:u w:val="single"/>
        </w:rPr>
        <w:tab/>
      </w:r>
      <w:r>
        <w:rPr>
          <w:rFonts w:ascii="Times New Roman"/>
          <w:spacing w:val="-9"/>
        </w:rPr>
        <w:t xml:space="preserve"> </w:t>
      </w:r>
      <w:r>
        <w:t>or</w:t>
      </w:r>
      <w:r>
        <w:rPr>
          <w:spacing w:val="-4"/>
        </w:rPr>
        <w:t xml:space="preserve"> </w:t>
      </w:r>
      <w:r>
        <w:rPr>
          <w:b/>
        </w:rPr>
        <w:t>Hotel</w:t>
      </w:r>
      <w:r>
        <w:rPr>
          <w:b/>
          <w:spacing w:val="-4"/>
        </w:rPr>
        <w:t xml:space="preserve"> </w:t>
      </w:r>
      <w:r>
        <w:rPr>
          <w:b/>
        </w:rPr>
        <w:t>information</w:t>
      </w:r>
      <w:r>
        <w:rPr>
          <w:b/>
          <w:spacing w:val="-5"/>
        </w:rPr>
        <w:t xml:space="preserve"> </w:t>
      </w:r>
      <w:r>
        <w:rPr>
          <w:b/>
        </w:rPr>
        <w:t>in</w:t>
      </w:r>
      <w:r>
        <w:rPr>
          <w:b/>
          <w:spacing w:val="-5"/>
        </w:rPr>
        <w:t xml:space="preserve"> </w:t>
      </w:r>
      <w:r>
        <w:rPr>
          <w:b/>
        </w:rPr>
        <w:t>vicinity:</w:t>
      </w:r>
      <w:r>
        <w:rPr>
          <w:b/>
        </w:rPr>
        <w:tab/>
      </w:r>
      <w:r>
        <w:rPr>
          <w:rFonts w:ascii="Times New Roman"/>
          <w:u w:val="single"/>
        </w:rPr>
        <w:tab/>
      </w:r>
    </w:p>
    <w:p w14:paraId="00853856" w14:textId="77777777" w:rsidR="00B73E4B" w:rsidRDefault="00D26B9D">
      <w:pPr>
        <w:pStyle w:val="BodyText"/>
        <w:spacing w:before="10"/>
        <w:rPr>
          <w:rFonts w:ascii="Times New Roman"/>
          <w:sz w:val="18"/>
        </w:rPr>
      </w:pPr>
      <w:r>
        <w:rPr>
          <w:noProof/>
        </w:rPr>
        <mc:AlternateContent>
          <mc:Choice Requires="wps">
            <w:drawing>
              <wp:anchor distT="0" distB="0" distL="0" distR="0" simplePos="0" relativeHeight="487589888" behindDoc="1" locked="0" layoutInCell="1" allowOverlap="1" wp14:anchorId="5E94D731" wp14:editId="0F105124">
                <wp:simplePos x="0" y="0"/>
                <wp:positionH relativeFrom="page">
                  <wp:posOffset>457186</wp:posOffset>
                </wp:positionH>
                <wp:positionV relativeFrom="paragraph">
                  <wp:posOffset>153502</wp:posOffset>
                </wp:positionV>
                <wp:extent cx="3824604"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4604" cy="1270"/>
                        </a:xfrm>
                        <a:custGeom>
                          <a:avLst/>
                          <a:gdLst/>
                          <a:ahLst/>
                          <a:cxnLst/>
                          <a:rect l="l" t="t" r="r" b="b"/>
                          <a:pathLst>
                            <a:path w="3824604">
                              <a:moveTo>
                                <a:pt x="0" y="0"/>
                              </a:moveTo>
                              <a:lnTo>
                                <a:pt x="382402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9463EB" id="Graphic 8" o:spid="_x0000_s1026" style="position:absolute;margin-left:36pt;margin-top:12.1pt;width:301.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824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" path="m,l3824027,e" filled="f" strokeweight=".2515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005797F" wp14:editId="6D129F14">
                <wp:simplePos x="0" y="0"/>
                <wp:positionH relativeFrom="page">
                  <wp:posOffset>5029187</wp:posOffset>
                </wp:positionH>
                <wp:positionV relativeFrom="paragraph">
                  <wp:posOffset>153502</wp:posOffset>
                </wp:positionV>
                <wp:extent cx="19469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6910" cy="1270"/>
                        </a:xfrm>
                        <a:custGeom>
                          <a:avLst/>
                          <a:gdLst/>
                          <a:ahLst/>
                          <a:cxnLst/>
                          <a:rect l="l" t="t" r="r" b="b"/>
                          <a:pathLst>
                            <a:path w="1946910">
                              <a:moveTo>
                                <a:pt x="0" y="0"/>
                              </a:moveTo>
                              <a:lnTo>
                                <a:pt x="194668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43619" id="Graphic 9" o:spid="_x0000_s1026" style="position:absolute;margin-left:396pt;margin-top:12.1pt;width:153.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946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" path="m,l1946680,e" filled="f" strokeweight=".25153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E6DA6F8" wp14:editId="4FAB64AA">
                <wp:simplePos x="0" y="0"/>
                <wp:positionH relativeFrom="page">
                  <wp:posOffset>457186</wp:posOffset>
                </wp:positionH>
                <wp:positionV relativeFrom="paragraph">
                  <wp:posOffset>324184</wp:posOffset>
                </wp:positionV>
                <wp:extent cx="3824604"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4604" cy="1270"/>
                        </a:xfrm>
                        <a:custGeom>
                          <a:avLst/>
                          <a:gdLst/>
                          <a:ahLst/>
                          <a:cxnLst/>
                          <a:rect l="l" t="t" r="r" b="b"/>
                          <a:pathLst>
                            <a:path w="3824604">
                              <a:moveTo>
                                <a:pt x="0" y="0"/>
                              </a:moveTo>
                              <a:lnTo>
                                <a:pt x="382402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C54E4" id="Graphic 10" o:spid="_x0000_s1026" style="position:absolute;margin-left:36pt;margin-top:25.55pt;width:301.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824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" path="m,l3824027,e" filled="f" strokeweight=".25153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D41AF3C" wp14:editId="5BEC9D10">
                <wp:simplePos x="0" y="0"/>
                <wp:positionH relativeFrom="page">
                  <wp:posOffset>457186</wp:posOffset>
                </wp:positionH>
                <wp:positionV relativeFrom="paragraph">
                  <wp:posOffset>494866</wp:posOffset>
                </wp:positionV>
                <wp:extent cx="3824604"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4604" cy="1270"/>
                        </a:xfrm>
                        <a:custGeom>
                          <a:avLst/>
                          <a:gdLst/>
                          <a:ahLst/>
                          <a:cxnLst/>
                          <a:rect l="l" t="t" r="r" b="b"/>
                          <a:pathLst>
                            <a:path w="3824604">
                              <a:moveTo>
                                <a:pt x="0" y="0"/>
                              </a:moveTo>
                              <a:lnTo>
                                <a:pt x="382402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DC9F6A" id="Graphic 11" o:spid="_x0000_s1026" style="position:absolute;margin-left:36pt;margin-top:38.95pt;width:301.1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824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" path="m,l3824027,e" filled="f" strokeweight=".25153mm">
                <v:path arrowok="t"/>
                <w10:wrap type="topAndBottom" anchorx="page"/>
              </v:shape>
            </w:pict>
          </mc:Fallback>
        </mc:AlternateContent>
      </w:r>
    </w:p>
    <w:p w14:paraId="11CEF0F8" w14:textId="77777777" w:rsidR="00B73E4B" w:rsidRDefault="00B73E4B">
      <w:pPr>
        <w:pStyle w:val="BodyText"/>
        <w:spacing w:before="7"/>
        <w:rPr>
          <w:rFonts w:ascii="Times New Roman"/>
          <w:sz w:val="20"/>
        </w:rPr>
      </w:pPr>
    </w:p>
    <w:p w14:paraId="4AFF16A3" w14:textId="77777777" w:rsidR="00B73E4B" w:rsidRDefault="00B73E4B">
      <w:pPr>
        <w:pStyle w:val="BodyText"/>
        <w:spacing w:before="7"/>
        <w:rPr>
          <w:rFonts w:ascii="Times New Roman"/>
          <w:sz w:val="20"/>
        </w:rPr>
      </w:pPr>
    </w:p>
    <w:p w14:paraId="37144791" w14:textId="77777777" w:rsidR="00B73E4B" w:rsidRDefault="00B73E4B">
      <w:pPr>
        <w:pStyle w:val="BodyText"/>
        <w:spacing w:before="34"/>
        <w:rPr>
          <w:rFonts w:ascii="Times New Roman"/>
        </w:rPr>
      </w:pPr>
    </w:p>
    <w:p w14:paraId="200A4777" w14:textId="77777777" w:rsidR="00B73E4B" w:rsidRDefault="00D26B9D">
      <w:pPr>
        <w:pStyle w:val="BodyText"/>
        <w:tabs>
          <w:tab w:val="left" w:pos="6329"/>
        </w:tabs>
        <w:spacing w:before="1"/>
        <w:ind w:left="259"/>
        <w:rPr>
          <w:rFonts w:ascii="Times New Roman"/>
        </w:rPr>
      </w:pPr>
      <w:r>
        <w:t>Any</w:t>
      </w:r>
      <w:r>
        <w:rPr>
          <w:spacing w:val="-6"/>
        </w:rPr>
        <w:t xml:space="preserve"> </w:t>
      </w:r>
      <w:r>
        <w:t>cost</w:t>
      </w:r>
      <w:r>
        <w:rPr>
          <w:spacing w:val="-5"/>
        </w:rPr>
        <w:t xml:space="preserve"> </w:t>
      </w:r>
      <w:r>
        <w:t>increase</w:t>
      </w:r>
      <w:r>
        <w:rPr>
          <w:spacing w:val="-7"/>
        </w:rPr>
        <w:t xml:space="preserve"> </w:t>
      </w:r>
      <w:r>
        <w:t>for</w:t>
      </w:r>
      <w:r>
        <w:rPr>
          <w:spacing w:val="-5"/>
        </w:rPr>
        <w:t xml:space="preserve"> </w:t>
      </w:r>
      <w:r>
        <w:t>number</w:t>
      </w:r>
      <w:r>
        <w:rPr>
          <w:spacing w:val="-6"/>
        </w:rPr>
        <w:t xml:space="preserve"> </w:t>
      </w:r>
      <w:r>
        <w:t>of</w:t>
      </w:r>
      <w:r>
        <w:rPr>
          <w:spacing w:val="-6"/>
        </w:rPr>
        <w:t xml:space="preserve"> </w:t>
      </w:r>
      <w:r>
        <w:t>people</w:t>
      </w:r>
      <w:r>
        <w:rPr>
          <w:spacing w:val="-5"/>
        </w:rPr>
        <w:t xml:space="preserve"> </w:t>
      </w:r>
      <w:r>
        <w:t>in</w:t>
      </w:r>
      <w:r>
        <w:rPr>
          <w:spacing w:val="-5"/>
        </w:rPr>
        <w:t xml:space="preserve"> </w:t>
      </w:r>
      <w:r>
        <w:t>room?</w:t>
      </w:r>
      <w:r>
        <w:rPr>
          <w:spacing w:val="-5"/>
        </w:rPr>
        <w:t xml:space="preserve"> </w:t>
      </w:r>
      <w:r>
        <w:rPr>
          <w:spacing w:val="-10"/>
        </w:rPr>
        <w:t>$</w:t>
      </w:r>
      <w:r>
        <w:rPr>
          <w:rFonts w:ascii="Times New Roman"/>
          <w:u w:val="single"/>
        </w:rPr>
        <w:tab/>
      </w:r>
    </w:p>
    <w:p w14:paraId="45646623" w14:textId="77777777" w:rsidR="00B73E4B" w:rsidRDefault="00B73E4B">
      <w:pPr>
        <w:pStyle w:val="BodyText"/>
        <w:spacing w:before="15"/>
        <w:rPr>
          <w:rFonts w:ascii="Times New Roman"/>
        </w:rPr>
      </w:pPr>
    </w:p>
    <w:p w14:paraId="37AF389D" w14:textId="77777777" w:rsidR="00B73E4B" w:rsidRDefault="00D26B9D">
      <w:pPr>
        <w:spacing w:before="1"/>
        <w:ind w:left="259"/>
        <w:rPr>
          <w:b/>
        </w:rPr>
      </w:pPr>
      <w:r>
        <w:t>M</w:t>
      </w:r>
      <w:r>
        <w:rPr>
          <w:b/>
        </w:rPr>
        <w:t>eeting</w:t>
      </w:r>
      <w:r>
        <w:rPr>
          <w:b/>
          <w:spacing w:val="-8"/>
        </w:rPr>
        <w:t xml:space="preserve"> </w:t>
      </w:r>
      <w:r>
        <w:rPr>
          <w:b/>
        </w:rPr>
        <w:t>room</w:t>
      </w:r>
      <w:r>
        <w:rPr>
          <w:b/>
          <w:spacing w:val="-10"/>
        </w:rPr>
        <w:t xml:space="preserve"> </w:t>
      </w:r>
      <w:r>
        <w:rPr>
          <w:b/>
          <w:spacing w:val="-2"/>
        </w:rPr>
        <w:t>costs:</w:t>
      </w:r>
    </w:p>
    <w:p w14:paraId="581BA817" w14:textId="77777777" w:rsidR="00B73E4B" w:rsidRDefault="00D26B9D">
      <w:pPr>
        <w:tabs>
          <w:tab w:val="left" w:pos="5998"/>
        </w:tabs>
        <w:ind w:left="259"/>
        <w:rPr>
          <w:b/>
        </w:rPr>
      </w:pPr>
      <w:r>
        <w:rPr>
          <w:b/>
          <w:spacing w:val="-5"/>
          <w:u w:val="thick"/>
        </w:rPr>
        <w:t>AA</w:t>
      </w:r>
      <w:r>
        <w:rPr>
          <w:b/>
        </w:rPr>
        <w:tab/>
      </w:r>
      <w:r>
        <w:rPr>
          <w:b/>
          <w:spacing w:val="-2"/>
          <w:u w:val="thick"/>
        </w:rPr>
        <w:t>Al‐Anon</w:t>
      </w:r>
    </w:p>
    <w:p w14:paraId="380C5804" w14:textId="77777777" w:rsidR="00B73E4B" w:rsidRDefault="00D26B9D">
      <w:pPr>
        <w:pStyle w:val="BodyText"/>
        <w:tabs>
          <w:tab w:val="left" w:pos="4838"/>
          <w:tab w:val="left" w:pos="6019"/>
          <w:tab w:val="left" w:pos="10130"/>
        </w:tabs>
        <w:spacing w:before="268"/>
        <w:ind w:left="260" w:right="1157"/>
        <w:rPr>
          <w:rFonts w:ascii="Times New Roman"/>
        </w:rPr>
      </w:pPr>
      <w:r>
        <w:t>Main room $</w:t>
      </w:r>
      <w:r>
        <w:rPr>
          <w:rFonts w:ascii="Times New Roman"/>
          <w:u w:val="single"/>
        </w:rPr>
        <w:tab/>
      </w:r>
      <w:r>
        <w:rPr>
          <w:rFonts w:ascii="Times New Roman"/>
          <w:spacing w:val="-36"/>
          <w:u w:val="single"/>
        </w:rPr>
        <w:t xml:space="preserve"> </w:t>
      </w:r>
      <w:r>
        <w:rPr>
          <w:rFonts w:ascii="Times New Roman"/>
        </w:rPr>
        <w:tab/>
      </w:r>
      <w:r>
        <w:t>Main room $</w:t>
      </w:r>
      <w:r>
        <w:rPr>
          <w:rFonts w:ascii="Times New Roman"/>
          <w:u w:val="single"/>
        </w:rPr>
        <w:tab/>
      </w:r>
      <w:r>
        <w:rPr>
          <w:rFonts w:ascii="Times New Roman"/>
        </w:rPr>
        <w:t xml:space="preserve"> </w:t>
      </w:r>
      <w:r>
        <w:t>Breakout</w:t>
      </w:r>
      <w:r>
        <w:rPr>
          <w:spacing w:val="-10"/>
        </w:rPr>
        <w:t xml:space="preserve"> </w:t>
      </w:r>
      <w:r>
        <w:t>room(s)</w:t>
      </w:r>
      <w:r>
        <w:rPr>
          <w:spacing w:val="-8"/>
        </w:rPr>
        <w:t xml:space="preserve"> </w:t>
      </w:r>
      <w:r>
        <w:rPr>
          <w:spacing w:val="-10"/>
        </w:rPr>
        <w:t>$</w:t>
      </w:r>
      <w:r>
        <w:rPr>
          <w:rFonts w:ascii="Times New Roman"/>
          <w:u w:val="single"/>
        </w:rPr>
        <w:tab/>
      </w:r>
      <w:r>
        <w:rPr>
          <w:rFonts w:ascii="Times New Roman"/>
        </w:rPr>
        <w:tab/>
      </w:r>
      <w:r>
        <w:t>Breakout</w:t>
      </w:r>
      <w:r>
        <w:rPr>
          <w:spacing w:val="-10"/>
        </w:rPr>
        <w:t xml:space="preserve"> </w:t>
      </w:r>
      <w:r>
        <w:t>room(s)</w:t>
      </w:r>
      <w:r>
        <w:rPr>
          <w:spacing w:val="-8"/>
        </w:rPr>
        <w:t xml:space="preserve"> </w:t>
      </w:r>
      <w:r>
        <w:rPr>
          <w:spacing w:val="-10"/>
        </w:rPr>
        <w:t>$</w:t>
      </w:r>
      <w:r>
        <w:rPr>
          <w:rFonts w:ascii="Times New Roman"/>
          <w:u w:val="single"/>
        </w:rPr>
        <w:tab/>
        <w:t xml:space="preserve"> </w:t>
      </w:r>
    </w:p>
    <w:p w14:paraId="4C996D3D" w14:textId="77777777" w:rsidR="00B73E4B" w:rsidRDefault="00B73E4B">
      <w:pPr>
        <w:pStyle w:val="BodyText"/>
        <w:spacing w:before="39"/>
        <w:rPr>
          <w:rFonts w:ascii="Times New Roman"/>
          <w:sz w:val="20"/>
        </w:rPr>
      </w:pPr>
    </w:p>
    <w:p w14:paraId="3500AA8E" w14:textId="77777777" w:rsidR="00B73E4B" w:rsidRDefault="00D26B9D">
      <w:pPr>
        <w:ind w:left="259" w:right="324"/>
      </w:pPr>
      <w:r>
        <w:rPr>
          <w:sz w:val="20"/>
        </w:rPr>
        <w:t>*Indicate</w:t>
      </w:r>
      <w:r>
        <w:rPr>
          <w:spacing w:val="-3"/>
          <w:sz w:val="20"/>
        </w:rPr>
        <w:t xml:space="preserve"> </w:t>
      </w:r>
      <w:r>
        <w:rPr>
          <w:sz w:val="20"/>
        </w:rPr>
        <w:t>if</w:t>
      </w:r>
      <w:r>
        <w:rPr>
          <w:spacing w:val="-3"/>
          <w:sz w:val="20"/>
        </w:rPr>
        <w:t xml:space="preserve"> </w:t>
      </w:r>
      <w:r>
        <w:rPr>
          <w:sz w:val="20"/>
        </w:rPr>
        <w:t>costs</w:t>
      </w:r>
      <w:r>
        <w:rPr>
          <w:spacing w:val="-2"/>
          <w:sz w:val="20"/>
        </w:rPr>
        <w:t xml:space="preserve"> </w:t>
      </w:r>
      <w:r>
        <w:rPr>
          <w:sz w:val="20"/>
        </w:rPr>
        <w:t>of</w:t>
      </w:r>
      <w:r>
        <w:rPr>
          <w:spacing w:val="-2"/>
          <w:sz w:val="20"/>
        </w:rPr>
        <w:t xml:space="preserve"> </w:t>
      </w:r>
      <w:r>
        <w:rPr>
          <w:sz w:val="20"/>
        </w:rPr>
        <w:t>meeting</w:t>
      </w:r>
      <w:r>
        <w:rPr>
          <w:spacing w:val="-2"/>
          <w:sz w:val="20"/>
        </w:rPr>
        <w:t xml:space="preserve"> </w:t>
      </w:r>
      <w:r>
        <w:rPr>
          <w:sz w:val="20"/>
        </w:rPr>
        <w:t>rooms</w:t>
      </w:r>
      <w:r>
        <w:rPr>
          <w:spacing w:val="-2"/>
          <w:sz w:val="20"/>
        </w:rPr>
        <w:t xml:space="preserve"> </w:t>
      </w:r>
      <w:r>
        <w:rPr>
          <w:sz w:val="20"/>
        </w:rPr>
        <w:t>are:</w:t>
      </w:r>
      <w:r>
        <w:rPr>
          <w:spacing w:val="-3"/>
          <w:sz w:val="20"/>
        </w:rPr>
        <w:t xml:space="preserve"> </w:t>
      </w:r>
      <w:r>
        <w:rPr>
          <w:sz w:val="20"/>
        </w:rPr>
        <w:t>1)</w:t>
      </w:r>
      <w:r>
        <w:rPr>
          <w:spacing w:val="-2"/>
          <w:sz w:val="20"/>
        </w:rPr>
        <w:t xml:space="preserve"> </w:t>
      </w:r>
      <w:r>
        <w:rPr>
          <w:sz w:val="20"/>
        </w:rPr>
        <w:t>included</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guaranteed</w:t>
      </w:r>
      <w:r>
        <w:rPr>
          <w:spacing w:val="-3"/>
          <w:sz w:val="20"/>
        </w:rPr>
        <w:t xml:space="preserve"> </w:t>
      </w:r>
      <w:r>
        <w:rPr>
          <w:sz w:val="20"/>
        </w:rPr>
        <w:t>room</w:t>
      </w:r>
      <w:r>
        <w:rPr>
          <w:spacing w:val="-2"/>
          <w:sz w:val="20"/>
        </w:rPr>
        <w:t xml:space="preserve"> </w:t>
      </w:r>
      <w:r>
        <w:rPr>
          <w:sz w:val="20"/>
        </w:rPr>
        <w:t>nights</w:t>
      </w:r>
      <w:r>
        <w:rPr>
          <w:spacing w:val="-2"/>
          <w:sz w:val="20"/>
        </w:rPr>
        <w:t xml:space="preserve"> </w:t>
      </w:r>
      <w:r>
        <w:rPr>
          <w:sz w:val="20"/>
        </w:rPr>
        <w:t>quote,</w:t>
      </w:r>
      <w:r>
        <w:rPr>
          <w:spacing w:val="-1"/>
          <w:sz w:val="20"/>
        </w:rPr>
        <w:t xml:space="preserve"> </w:t>
      </w:r>
      <w:r>
        <w:rPr>
          <w:sz w:val="20"/>
        </w:rPr>
        <w:t>2)</w:t>
      </w:r>
      <w:r>
        <w:rPr>
          <w:spacing w:val="-2"/>
          <w:sz w:val="20"/>
        </w:rPr>
        <w:t xml:space="preserve"> </w:t>
      </w:r>
      <w:r>
        <w:rPr>
          <w:sz w:val="20"/>
        </w:rPr>
        <w:t>NOT</w:t>
      </w:r>
      <w:r>
        <w:rPr>
          <w:spacing w:val="-3"/>
          <w:sz w:val="20"/>
        </w:rPr>
        <w:t xml:space="preserve"> </w:t>
      </w:r>
      <w:r>
        <w:rPr>
          <w:sz w:val="20"/>
        </w:rPr>
        <w:t>included</w:t>
      </w:r>
      <w:r>
        <w:rPr>
          <w:spacing w:val="-2"/>
          <w:sz w:val="20"/>
        </w:rPr>
        <w:t xml:space="preserve"> </w:t>
      </w:r>
      <w:r>
        <w:rPr>
          <w:sz w:val="20"/>
        </w:rPr>
        <w:t>or</w:t>
      </w:r>
      <w:r>
        <w:rPr>
          <w:spacing w:val="-4"/>
          <w:sz w:val="20"/>
        </w:rPr>
        <w:t xml:space="preserve"> </w:t>
      </w:r>
      <w:r>
        <w:rPr>
          <w:sz w:val="20"/>
        </w:rPr>
        <w:t>3)</w:t>
      </w:r>
      <w:r>
        <w:rPr>
          <w:spacing w:val="-3"/>
          <w:sz w:val="20"/>
        </w:rPr>
        <w:t xml:space="preserve"> </w:t>
      </w:r>
      <w:r>
        <w:rPr>
          <w:sz w:val="20"/>
        </w:rPr>
        <w:t>there</w:t>
      </w:r>
      <w:r>
        <w:rPr>
          <w:spacing w:val="-3"/>
          <w:sz w:val="20"/>
        </w:rPr>
        <w:t xml:space="preserve"> </w:t>
      </w:r>
      <w:r>
        <w:rPr>
          <w:sz w:val="20"/>
        </w:rPr>
        <w:t>is</w:t>
      </w:r>
      <w:r>
        <w:rPr>
          <w:spacing w:val="-2"/>
          <w:sz w:val="20"/>
        </w:rPr>
        <w:t xml:space="preserve"> </w:t>
      </w:r>
      <w:r>
        <w:rPr>
          <w:sz w:val="20"/>
        </w:rPr>
        <w:t>a</w:t>
      </w:r>
      <w:r>
        <w:rPr>
          <w:spacing w:val="-2"/>
          <w:sz w:val="20"/>
        </w:rPr>
        <w:t xml:space="preserve"> </w:t>
      </w:r>
      <w:r>
        <w:rPr>
          <w:sz w:val="20"/>
        </w:rPr>
        <w:t>cost</w:t>
      </w:r>
      <w:r>
        <w:rPr>
          <w:spacing w:val="-3"/>
          <w:sz w:val="20"/>
        </w:rPr>
        <w:t xml:space="preserve"> </w:t>
      </w:r>
      <w:r>
        <w:rPr>
          <w:sz w:val="20"/>
        </w:rPr>
        <w:t>if room nights are not met</w:t>
      </w:r>
      <w:r>
        <w:t>.</w:t>
      </w:r>
    </w:p>
    <w:p w14:paraId="759BEAEA" w14:textId="77777777" w:rsidR="00B73E4B" w:rsidRDefault="00B73E4B">
      <w:pPr>
        <w:pStyle w:val="BodyText"/>
        <w:spacing w:before="24"/>
        <w:rPr>
          <w:sz w:val="20"/>
        </w:rPr>
      </w:pPr>
    </w:p>
    <w:p w14:paraId="79901155" w14:textId="77777777" w:rsidR="00B73E4B" w:rsidRDefault="00D26B9D">
      <w:pPr>
        <w:ind w:left="260"/>
        <w:rPr>
          <w:b/>
        </w:rPr>
      </w:pPr>
      <w:r>
        <w:rPr>
          <w:b/>
        </w:rPr>
        <w:t>Food</w:t>
      </w:r>
      <w:r>
        <w:rPr>
          <w:b/>
          <w:spacing w:val="-8"/>
        </w:rPr>
        <w:t xml:space="preserve"> </w:t>
      </w:r>
      <w:r>
        <w:rPr>
          <w:b/>
        </w:rPr>
        <w:t>and</w:t>
      </w:r>
      <w:r>
        <w:rPr>
          <w:b/>
          <w:spacing w:val="-5"/>
        </w:rPr>
        <w:t xml:space="preserve"> </w:t>
      </w:r>
      <w:r>
        <w:rPr>
          <w:b/>
          <w:spacing w:val="-2"/>
        </w:rPr>
        <w:t>Beverages:</w:t>
      </w:r>
    </w:p>
    <w:p w14:paraId="26F5F3AD" w14:textId="77777777" w:rsidR="00B73E4B" w:rsidRDefault="00D26B9D">
      <w:pPr>
        <w:pStyle w:val="BodyText"/>
        <w:tabs>
          <w:tab w:val="left" w:pos="3792"/>
        </w:tabs>
        <w:spacing w:before="1"/>
        <w:ind w:left="259"/>
        <w:rPr>
          <w:rFonts w:ascii="Times New Roman"/>
        </w:rPr>
      </w:pPr>
      <w:r>
        <w:t>Coffee/</w:t>
      </w:r>
      <w:r>
        <w:rPr>
          <w:spacing w:val="-7"/>
        </w:rPr>
        <w:t xml:space="preserve"> </w:t>
      </w:r>
      <w:r>
        <w:t>Beverage</w:t>
      </w:r>
      <w:r>
        <w:rPr>
          <w:spacing w:val="-8"/>
        </w:rPr>
        <w:t xml:space="preserve"> </w:t>
      </w:r>
      <w:r>
        <w:t>costs</w:t>
      </w:r>
      <w:r>
        <w:rPr>
          <w:spacing w:val="-7"/>
        </w:rPr>
        <w:t xml:space="preserve"> </w:t>
      </w:r>
      <w:r>
        <w:rPr>
          <w:spacing w:val="-10"/>
        </w:rPr>
        <w:t>$</w:t>
      </w:r>
      <w:r>
        <w:rPr>
          <w:rFonts w:ascii="Times New Roman"/>
          <w:u w:val="single"/>
        </w:rPr>
        <w:tab/>
      </w:r>
    </w:p>
    <w:p w14:paraId="4491E8D2" w14:textId="77777777" w:rsidR="00B73E4B" w:rsidRDefault="00B73E4B">
      <w:pPr>
        <w:pStyle w:val="BodyText"/>
        <w:spacing w:before="14"/>
        <w:rPr>
          <w:rFonts w:ascii="Times New Roman"/>
        </w:rPr>
      </w:pPr>
    </w:p>
    <w:p w14:paraId="2C9DAA3D" w14:textId="77777777" w:rsidR="00B73E4B" w:rsidRDefault="00D26B9D">
      <w:pPr>
        <w:ind w:left="259"/>
        <w:rPr>
          <w:b/>
        </w:rPr>
      </w:pPr>
      <w:r>
        <w:rPr>
          <w:b/>
        </w:rPr>
        <w:t>Ice</w:t>
      </w:r>
      <w:r>
        <w:rPr>
          <w:b/>
          <w:spacing w:val="-10"/>
        </w:rPr>
        <w:t xml:space="preserve"> </w:t>
      </w:r>
      <w:r>
        <w:rPr>
          <w:b/>
        </w:rPr>
        <w:t>cream</w:t>
      </w:r>
      <w:r>
        <w:rPr>
          <w:b/>
          <w:spacing w:val="-7"/>
        </w:rPr>
        <w:t xml:space="preserve"> </w:t>
      </w:r>
      <w:r>
        <w:rPr>
          <w:b/>
        </w:rPr>
        <w:t>socials</w:t>
      </w:r>
      <w:r>
        <w:rPr>
          <w:b/>
          <w:spacing w:val="-7"/>
        </w:rPr>
        <w:t xml:space="preserve"> </w:t>
      </w:r>
      <w:r>
        <w:rPr>
          <w:b/>
        </w:rPr>
        <w:t>or</w:t>
      </w:r>
      <w:r>
        <w:rPr>
          <w:b/>
          <w:spacing w:val="-7"/>
        </w:rPr>
        <w:t xml:space="preserve"> </w:t>
      </w:r>
      <w:r>
        <w:rPr>
          <w:b/>
        </w:rPr>
        <w:t>other</w:t>
      </w:r>
      <w:r>
        <w:rPr>
          <w:b/>
          <w:spacing w:val="-5"/>
        </w:rPr>
        <w:t xml:space="preserve"> </w:t>
      </w:r>
      <w:r>
        <w:rPr>
          <w:b/>
        </w:rPr>
        <w:t>dessert</w:t>
      </w:r>
      <w:r>
        <w:rPr>
          <w:b/>
          <w:spacing w:val="-7"/>
        </w:rPr>
        <w:t xml:space="preserve"> </w:t>
      </w:r>
      <w:r>
        <w:rPr>
          <w:b/>
          <w:spacing w:val="-2"/>
        </w:rPr>
        <w:t>social:</w:t>
      </w:r>
    </w:p>
    <w:p w14:paraId="3798B9DB" w14:textId="77777777" w:rsidR="00B73E4B" w:rsidRDefault="00D26B9D">
      <w:pPr>
        <w:spacing w:before="1"/>
        <w:ind w:left="260"/>
        <w:rPr>
          <w:sz w:val="20"/>
        </w:rPr>
      </w:pPr>
      <w:r>
        <w:rPr>
          <w:sz w:val="20"/>
        </w:rPr>
        <w:t>This</w:t>
      </w:r>
      <w:r>
        <w:rPr>
          <w:spacing w:val="-5"/>
          <w:sz w:val="20"/>
        </w:rPr>
        <w:t xml:space="preserve"> </w:t>
      </w:r>
      <w:r>
        <w:rPr>
          <w:sz w:val="20"/>
        </w:rPr>
        <w:t>is</w:t>
      </w:r>
      <w:r>
        <w:rPr>
          <w:spacing w:val="-3"/>
          <w:sz w:val="20"/>
        </w:rPr>
        <w:t xml:space="preserve"> </w:t>
      </w:r>
      <w:r>
        <w:rPr>
          <w:sz w:val="20"/>
        </w:rPr>
        <w:t>a</w:t>
      </w:r>
      <w:r>
        <w:rPr>
          <w:spacing w:val="-2"/>
          <w:sz w:val="20"/>
        </w:rPr>
        <w:t xml:space="preserve"> </w:t>
      </w:r>
      <w:r>
        <w:rPr>
          <w:sz w:val="20"/>
        </w:rPr>
        <w:t>Host</w:t>
      </w:r>
      <w:r>
        <w:rPr>
          <w:spacing w:val="-3"/>
          <w:sz w:val="20"/>
        </w:rPr>
        <w:t xml:space="preserve"> </w:t>
      </w:r>
      <w:r>
        <w:rPr>
          <w:sz w:val="20"/>
        </w:rPr>
        <w:t>Committee</w:t>
      </w:r>
      <w:r>
        <w:rPr>
          <w:spacing w:val="-4"/>
          <w:sz w:val="20"/>
        </w:rPr>
        <w:t xml:space="preserve"> </w:t>
      </w:r>
      <w:r>
        <w:rPr>
          <w:sz w:val="20"/>
        </w:rPr>
        <w:t>event.</w:t>
      </w:r>
      <w:r>
        <w:rPr>
          <w:spacing w:val="-2"/>
          <w:sz w:val="20"/>
        </w:rPr>
        <w:t xml:space="preserve"> </w:t>
      </w:r>
      <w:r>
        <w:rPr>
          <w:sz w:val="20"/>
        </w:rPr>
        <w:t>The</w:t>
      </w:r>
      <w:r>
        <w:rPr>
          <w:spacing w:val="-5"/>
          <w:sz w:val="20"/>
        </w:rPr>
        <w:t xml:space="preserve"> </w:t>
      </w:r>
      <w:r>
        <w:rPr>
          <w:sz w:val="20"/>
        </w:rPr>
        <w:t>host</w:t>
      </w:r>
      <w:r>
        <w:rPr>
          <w:spacing w:val="-4"/>
          <w:sz w:val="20"/>
        </w:rPr>
        <w:t xml:space="preserve"> </w:t>
      </w:r>
      <w:r>
        <w:rPr>
          <w:sz w:val="20"/>
        </w:rPr>
        <w:t>district(s)</w:t>
      </w:r>
      <w:r>
        <w:rPr>
          <w:spacing w:val="-2"/>
          <w:sz w:val="20"/>
        </w:rPr>
        <w:t xml:space="preserve"> </w:t>
      </w:r>
      <w:r>
        <w:rPr>
          <w:sz w:val="20"/>
        </w:rPr>
        <w:t>may</w:t>
      </w:r>
      <w:r>
        <w:rPr>
          <w:spacing w:val="-4"/>
          <w:sz w:val="20"/>
        </w:rPr>
        <w:t xml:space="preserve"> </w:t>
      </w:r>
      <w:r>
        <w:rPr>
          <w:sz w:val="20"/>
        </w:rPr>
        <w:t>collect</w:t>
      </w:r>
      <w:r>
        <w:rPr>
          <w:spacing w:val="-3"/>
          <w:sz w:val="20"/>
        </w:rPr>
        <w:t xml:space="preserve"> </w:t>
      </w:r>
      <w:r>
        <w:rPr>
          <w:sz w:val="20"/>
        </w:rPr>
        <w:t>donations</w:t>
      </w:r>
      <w:r>
        <w:rPr>
          <w:spacing w:val="-3"/>
          <w:sz w:val="20"/>
        </w:rPr>
        <w:t xml:space="preserve"> </w:t>
      </w:r>
      <w:r>
        <w:rPr>
          <w:sz w:val="20"/>
        </w:rPr>
        <w:t>for</w:t>
      </w:r>
      <w:r>
        <w:rPr>
          <w:spacing w:val="-4"/>
          <w:sz w:val="20"/>
        </w:rPr>
        <w:t xml:space="preserve"> </w:t>
      </w:r>
      <w:r>
        <w:rPr>
          <w:sz w:val="20"/>
        </w:rPr>
        <w:t>these</w:t>
      </w:r>
      <w:r>
        <w:rPr>
          <w:spacing w:val="-2"/>
          <w:sz w:val="20"/>
        </w:rPr>
        <w:t xml:space="preserve"> </w:t>
      </w:r>
      <w:r>
        <w:rPr>
          <w:sz w:val="20"/>
        </w:rPr>
        <w:t>services</w:t>
      </w:r>
      <w:r>
        <w:rPr>
          <w:spacing w:val="-4"/>
          <w:sz w:val="20"/>
        </w:rPr>
        <w:t xml:space="preserve"> </w:t>
      </w:r>
      <w:r>
        <w:rPr>
          <w:sz w:val="20"/>
        </w:rPr>
        <w:t>or</w:t>
      </w:r>
      <w:r>
        <w:rPr>
          <w:spacing w:val="-3"/>
          <w:sz w:val="20"/>
        </w:rPr>
        <w:t xml:space="preserve"> </w:t>
      </w:r>
      <w:r>
        <w:rPr>
          <w:sz w:val="20"/>
        </w:rPr>
        <w:t>charge</w:t>
      </w:r>
      <w:r>
        <w:rPr>
          <w:spacing w:val="-3"/>
          <w:sz w:val="20"/>
        </w:rPr>
        <w:t xml:space="preserve"> </w:t>
      </w:r>
      <w:r>
        <w:rPr>
          <w:sz w:val="20"/>
        </w:rPr>
        <w:t>for</w:t>
      </w:r>
      <w:r>
        <w:rPr>
          <w:spacing w:val="-4"/>
          <w:sz w:val="20"/>
        </w:rPr>
        <w:t xml:space="preserve"> </w:t>
      </w:r>
      <w:r>
        <w:rPr>
          <w:sz w:val="20"/>
        </w:rPr>
        <w:t>ice</w:t>
      </w:r>
      <w:r>
        <w:rPr>
          <w:spacing w:val="-4"/>
          <w:sz w:val="20"/>
        </w:rPr>
        <w:t xml:space="preserve"> </w:t>
      </w:r>
      <w:r>
        <w:rPr>
          <w:sz w:val="20"/>
        </w:rPr>
        <w:t>cream</w:t>
      </w:r>
      <w:r>
        <w:rPr>
          <w:spacing w:val="-5"/>
          <w:sz w:val="20"/>
        </w:rPr>
        <w:t xml:space="preserve"> </w:t>
      </w:r>
      <w:r>
        <w:rPr>
          <w:sz w:val="20"/>
        </w:rPr>
        <w:t>social</w:t>
      </w:r>
      <w:r>
        <w:rPr>
          <w:spacing w:val="-2"/>
          <w:sz w:val="20"/>
        </w:rPr>
        <w:t xml:space="preserve"> tickets.</w:t>
      </w:r>
    </w:p>
    <w:p w14:paraId="791EDC46" w14:textId="77777777" w:rsidR="00B73E4B" w:rsidRDefault="00B73E4B">
      <w:pPr>
        <w:pStyle w:val="BodyText"/>
        <w:spacing w:before="24"/>
        <w:rPr>
          <w:sz w:val="20"/>
        </w:rPr>
      </w:pPr>
    </w:p>
    <w:p w14:paraId="2FF561D7" w14:textId="77777777" w:rsidR="00B73E4B" w:rsidRDefault="00D26B9D">
      <w:pPr>
        <w:pStyle w:val="BodyText"/>
        <w:tabs>
          <w:tab w:val="left" w:pos="3366"/>
        </w:tabs>
        <w:ind w:left="260"/>
        <w:rPr>
          <w:rFonts w:ascii="Times New Roman"/>
        </w:rPr>
      </w:pPr>
      <w:r>
        <w:t>Cost</w:t>
      </w:r>
      <w:r>
        <w:rPr>
          <w:spacing w:val="-6"/>
        </w:rPr>
        <w:t xml:space="preserve"> </w:t>
      </w:r>
      <w:r>
        <w:t>per</w:t>
      </w:r>
      <w:r>
        <w:rPr>
          <w:spacing w:val="-6"/>
        </w:rPr>
        <w:t xml:space="preserve"> </w:t>
      </w:r>
      <w:r>
        <w:t>person</w:t>
      </w:r>
      <w:r>
        <w:rPr>
          <w:spacing w:val="-6"/>
        </w:rPr>
        <w:t xml:space="preserve"> </w:t>
      </w:r>
      <w:r>
        <w:rPr>
          <w:spacing w:val="-10"/>
        </w:rPr>
        <w:t>$</w:t>
      </w:r>
      <w:r>
        <w:rPr>
          <w:rFonts w:ascii="Times New Roman"/>
          <w:u w:val="single"/>
        </w:rPr>
        <w:tab/>
      </w:r>
    </w:p>
    <w:p w14:paraId="73B74B0C" w14:textId="77777777" w:rsidR="00B73E4B" w:rsidRDefault="00B73E4B">
      <w:pPr>
        <w:pStyle w:val="BodyText"/>
        <w:spacing w:before="16"/>
        <w:rPr>
          <w:rFonts w:ascii="Times New Roman"/>
        </w:rPr>
      </w:pPr>
    </w:p>
    <w:p w14:paraId="59C6F24F" w14:textId="77777777" w:rsidR="00B73E4B" w:rsidRDefault="00D26B9D">
      <w:pPr>
        <w:pStyle w:val="BodyText"/>
        <w:ind w:left="259"/>
      </w:pPr>
      <w:r>
        <w:t>Other</w:t>
      </w:r>
      <w:r>
        <w:rPr>
          <w:spacing w:val="-10"/>
        </w:rPr>
        <w:t xml:space="preserve"> </w:t>
      </w:r>
      <w:r>
        <w:rPr>
          <w:spacing w:val="-2"/>
        </w:rPr>
        <w:t>information:</w:t>
      </w:r>
    </w:p>
    <w:p w14:paraId="404AB0B8" w14:textId="77777777" w:rsidR="00B73E4B" w:rsidRDefault="00D26B9D">
      <w:pPr>
        <w:pStyle w:val="BodyText"/>
        <w:spacing w:before="10"/>
        <w:rPr>
          <w:sz w:val="17"/>
        </w:rPr>
      </w:pPr>
      <w:r>
        <w:rPr>
          <w:noProof/>
        </w:rPr>
        <mc:AlternateContent>
          <mc:Choice Requires="wps">
            <w:drawing>
              <wp:anchor distT="0" distB="0" distL="0" distR="0" simplePos="0" relativeHeight="487591936" behindDoc="1" locked="0" layoutInCell="1" allowOverlap="1" wp14:anchorId="1F5249DA" wp14:editId="32E7FE46">
                <wp:simplePos x="0" y="0"/>
                <wp:positionH relativeFrom="page">
                  <wp:posOffset>457172</wp:posOffset>
                </wp:positionH>
                <wp:positionV relativeFrom="paragraph">
                  <wp:posOffset>153630</wp:posOffset>
                </wp:positionV>
                <wp:extent cx="68148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20" cy="1270"/>
                        </a:xfrm>
                        <a:custGeom>
                          <a:avLst/>
                          <a:gdLst/>
                          <a:ahLst/>
                          <a:cxnLst/>
                          <a:rect l="l" t="t" r="r" b="b"/>
                          <a:pathLst>
                            <a:path w="6814820">
                              <a:moveTo>
                                <a:pt x="0" y="0"/>
                              </a:moveTo>
                              <a:lnTo>
                                <a:pt x="6814531"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7E3153" id="Graphic 12" o:spid="_x0000_s1026" style="position:absolute;margin-left:36pt;margin-top:12.1pt;width:536.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1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" path="m,l6814531,e" filled="f" strokeweight=".25153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09128140" wp14:editId="25F5221C">
                <wp:simplePos x="0" y="0"/>
                <wp:positionH relativeFrom="page">
                  <wp:posOffset>457172</wp:posOffset>
                </wp:positionH>
                <wp:positionV relativeFrom="paragraph">
                  <wp:posOffset>323558</wp:posOffset>
                </wp:positionV>
                <wp:extent cx="68148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20" cy="1270"/>
                        </a:xfrm>
                        <a:custGeom>
                          <a:avLst/>
                          <a:gdLst/>
                          <a:ahLst/>
                          <a:cxnLst/>
                          <a:rect l="l" t="t" r="r" b="b"/>
                          <a:pathLst>
                            <a:path w="6814820">
                              <a:moveTo>
                                <a:pt x="0" y="0"/>
                              </a:moveTo>
                              <a:lnTo>
                                <a:pt x="6814531"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C8B6E" id="Graphic 13" o:spid="_x0000_s1026" style="position:absolute;margin-left:36pt;margin-top:25.5pt;width:536.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1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" path="m,l6814531,e" filled="f" strokeweight=".25153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482A45F1" wp14:editId="18CA0A1E">
                <wp:simplePos x="0" y="0"/>
                <wp:positionH relativeFrom="page">
                  <wp:posOffset>457172</wp:posOffset>
                </wp:positionH>
                <wp:positionV relativeFrom="paragraph">
                  <wp:posOffset>494240</wp:posOffset>
                </wp:positionV>
                <wp:extent cx="681482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20" cy="1270"/>
                        </a:xfrm>
                        <a:custGeom>
                          <a:avLst/>
                          <a:gdLst/>
                          <a:ahLst/>
                          <a:cxnLst/>
                          <a:rect l="l" t="t" r="r" b="b"/>
                          <a:pathLst>
                            <a:path w="6814820">
                              <a:moveTo>
                                <a:pt x="0" y="0"/>
                              </a:moveTo>
                              <a:lnTo>
                                <a:pt x="6814531"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616CF" id="Graphic 14" o:spid="_x0000_s1026" style="position:absolute;margin-left:36pt;margin-top:38.9pt;width:536.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81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" path="m,l6814531,e" filled="f" strokeweight=".25153mm">
                <v:path arrowok="t"/>
                <w10:wrap type="topAndBottom" anchorx="page"/>
              </v:shape>
            </w:pict>
          </mc:Fallback>
        </mc:AlternateContent>
      </w:r>
    </w:p>
    <w:p w14:paraId="0C6A4B87" w14:textId="77777777" w:rsidR="00B73E4B" w:rsidRDefault="00B73E4B">
      <w:pPr>
        <w:pStyle w:val="BodyText"/>
        <w:spacing w:before="4"/>
        <w:rPr>
          <w:sz w:val="19"/>
        </w:rPr>
      </w:pPr>
    </w:p>
    <w:p w14:paraId="64E034DC" w14:textId="77777777" w:rsidR="00B73E4B" w:rsidRDefault="00B73E4B">
      <w:pPr>
        <w:pStyle w:val="BodyText"/>
        <w:spacing w:before="5"/>
        <w:rPr>
          <w:sz w:val="19"/>
        </w:rPr>
      </w:pPr>
    </w:p>
    <w:p w14:paraId="0858CC51" w14:textId="77777777" w:rsidR="00B73E4B" w:rsidRDefault="00D26B9D">
      <w:pPr>
        <w:spacing w:before="336"/>
        <w:ind w:left="260"/>
        <w:rPr>
          <w:sz w:val="28"/>
        </w:rPr>
      </w:pPr>
      <w:r>
        <w:rPr>
          <w:sz w:val="28"/>
        </w:rPr>
        <w:t>Attach</w:t>
      </w:r>
      <w:r>
        <w:rPr>
          <w:spacing w:val="-9"/>
          <w:sz w:val="28"/>
        </w:rPr>
        <w:t xml:space="preserve"> </w:t>
      </w:r>
      <w:r>
        <w:rPr>
          <w:sz w:val="28"/>
        </w:rPr>
        <w:t>copy</w:t>
      </w:r>
      <w:r>
        <w:rPr>
          <w:spacing w:val="-10"/>
          <w:sz w:val="28"/>
        </w:rPr>
        <w:t xml:space="preserve"> </w:t>
      </w:r>
      <w:r>
        <w:rPr>
          <w:sz w:val="28"/>
        </w:rPr>
        <w:t>of</w:t>
      </w:r>
      <w:r>
        <w:rPr>
          <w:spacing w:val="-8"/>
          <w:sz w:val="28"/>
        </w:rPr>
        <w:t xml:space="preserve"> </w:t>
      </w:r>
      <w:r>
        <w:rPr>
          <w:sz w:val="28"/>
        </w:rPr>
        <w:t>draft</w:t>
      </w:r>
      <w:r>
        <w:rPr>
          <w:spacing w:val="-9"/>
          <w:sz w:val="28"/>
        </w:rPr>
        <w:t xml:space="preserve"> </w:t>
      </w:r>
      <w:r>
        <w:rPr>
          <w:sz w:val="28"/>
        </w:rPr>
        <w:t>contract/pricing</w:t>
      </w:r>
      <w:r>
        <w:rPr>
          <w:spacing w:val="-9"/>
          <w:sz w:val="28"/>
        </w:rPr>
        <w:t xml:space="preserve"> </w:t>
      </w:r>
      <w:r>
        <w:rPr>
          <w:spacing w:val="-2"/>
          <w:sz w:val="28"/>
        </w:rPr>
        <w:t>agreement.</w:t>
      </w:r>
    </w:p>
    <w:p w14:paraId="51A30495" w14:textId="77777777" w:rsidR="00B73E4B" w:rsidRDefault="00D26B9D">
      <w:pPr>
        <w:spacing w:before="52" w:line="276" w:lineRule="auto"/>
        <w:ind w:left="260" w:right="324" w:hanging="1"/>
        <w:rPr>
          <w:sz w:val="28"/>
        </w:rPr>
      </w:pPr>
      <w:r>
        <w:rPr>
          <w:sz w:val="28"/>
        </w:rPr>
        <w:t>**Submit</w:t>
      </w:r>
      <w:r>
        <w:rPr>
          <w:spacing w:val="-2"/>
          <w:sz w:val="28"/>
        </w:rPr>
        <w:t xml:space="preserve"> </w:t>
      </w:r>
      <w:r>
        <w:rPr>
          <w:sz w:val="28"/>
        </w:rPr>
        <w:t>this</w:t>
      </w:r>
      <w:r>
        <w:rPr>
          <w:spacing w:val="-4"/>
          <w:sz w:val="28"/>
        </w:rPr>
        <w:t xml:space="preserve"> </w:t>
      </w:r>
      <w:r>
        <w:rPr>
          <w:sz w:val="28"/>
        </w:rPr>
        <w:t>form</w:t>
      </w:r>
      <w:r>
        <w:rPr>
          <w:spacing w:val="-2"/>
          <w:sz w:val="28"/>
        </w:rPr>
        <w:t xml:space="preserve"> </w:t>
      </w:r>
      <w:r>
        <w:rPr>
          <w:sz w:val="28"/>
        </w:rPr>
        <w:t>and</w:t>
      </w:r>
      <w:r>
        <w:rPr>
          <w:spacing w:val="-3"/>
          <w:sz w:val="28"/>
        </w:rPr>
        <w:t xml:space="preserve"> </w:t>
      </w:r>
      <w:r>
        <w:rPr>
          <w:sz w:val="28"/>
        </w:rPr>
        <w:t>attachments</w:t>
      </w:r>
      <w:r>
        <w:rPr>
          <w:spacing w:val="-3"/>
          <w:sz w:val="28"/>
        </w:rPr>
        <w:t xml:space="preserve"> </w:t>
      </w:r>
      <w:r>
        <w:rPr>
          <w:sz w:val="28"/>
        </w:rPr>
        <w:t>to</w:t>
      </w:r>
      <w:r>
        <w:rPr>
          <w:spacing w:val="-3"/>
          <w:sz w:val="28"/>
        </w:rPr>
        <w:t xml:space="preserve"> </w:t>
      </w:r>
      <w:r>
        <w:rPr>
          <w:sz w:val="28"/>
        </w:rPr>
        <w:t>the</w:t>
      </w:r>
      <w:r>
        <w:rPr>
          <w:spacing w:val="-3"/>
          <w:sz w:val="28"/>
        </w:rPr>
        <w:t xml:space="preserve"> </w:t>
      </w:r>
      <w:r>
        <w:rPr>
          <w:sz w:val="28"/>
        </w:rPr>
        <w:t>Area</w:t>
      </w:r>
      <w:r>
        <w:rPr>
          <w:spacing w:val="-3"/>
          <w:sz w:val="28"/>
        </w:rPr>
        <w:t xml:space="preserve"> </w:t>
      </w:r>
      <w:r>
        <w:rPr>
          <w:sz w:val="28"/>
        </w:rPr>
        <w:t>Chair</w:t>
      </w:r>
      <w:r>
        <w:rPr>
          <w:spacing w:val="-3"/>
          <w:sz w:val="28"/>
        </w:rPr>
        <w:t xml:space="preserve"> </w:t>
      </w:r>
      <w:r>
        <w:rPr>
          <w:sz w:val="28"/>
        </w:rPr>
        <w:t>at</w:t>
      </w:r>
      <w:r>
        <w:rPr>
          <w:spacing w:val="-3"/>
          <w:sz w:val="28"/>
        </w:rPr>
        <w:t xml:space="preserve"> </w:t>
      </w:r>
      <w:r>
        <w:rPr>
          <w:sz w:val="28"/>
        </w:rPr>
        <w:t>least</w:t>
      </w:r>
      <w:r>
        <w:rPr>
          <w:spacing w:val="-3"/>
          <w:sz w:val="28"/>
        </w:rPr>
        <w:t xml:space="preserve"> </w:t>
      </w:r>
      <w:r>
        <w:rPr>
          <w:sz w:val="28"/>
        </w:rPr>
        <w:t>30</w:t>
      </w:r>
      <w:r>
        <w:rPr>
          <w:spacing w:val="-3"/>
          <w:sz w:val="28"/>
        </w:rPr>
        <w:t xml:space="preserve"> </w:t>
      </w:r>
      <w:r>
        <w:rPr>
          <w:sz w:val="28"/>
        </w:rPr>
        <w:t>days</w:t>
      </w:r>
      <w:r>
        <w:rPr>
          <w:spacing w:val="-4"/>
          <w:sz w:val="28"/>
        </w:rPr>
        <w:t xml:space="preserve"> </w:t>
      </w:r>
      <w:r>
        <w:rPr>
          <w:sz w:val="28"/>
        </w:rPr>
        <w:t>prior</w:t>
      </w:r>
      <w:r>
        <w:rPr>
          <w:spacing w:val="-4"/>
          <w:sz w:val="28"/>
        </w:rPr>
        <w:t xml:space="preserve"> </w:t>
      </w:r>
      <w:r>
        <w:rPr>
          <w:sz w:val="28"/>
        </w:rPr>
        <w:t>to</w:t>
      </w:r>
      <w:r>
        <w:rPr>
          <w:spacing w:val="-3"/>
          <w:sz w:val="28"/>
        </w:rPr>
        <w:t xml:space="preserve"> </w:t>
      </w:r>
      <w:r>
        <w:rPr>
          <w:sz w:val="28"/>
        </w:rPr>
        <w:t>the</w:t>
      </w:r>
      <w:r>
        <w:rPr>
          <w:spacing w:val="-3"/>
          <w:sz w:val="28"/>
        </w:rPr>
        <w:t xml:space="preserve"> </w:t>
      </w:r>
      <w:r>
        <w:rPr>
          <w:sz w:val="28"/>
        </w:rPr>
        <w:t>Assembly date where bid is to be submitted.</w:t>
      </w:r>
    </w:p>
    <w:p w14:paraId="75F3BB11" w14:textId="77777777" w:rsidR="00B73E4B" w:rsidRDefault="00B73E4B">
      <w:pPr>
        <w:spacing w:line="276" w:lineRule="auto"/>
        <w:rPr>
          <w:sz w:val="28"/>
        </w:rPr>
        <w:sectPr w:rsidR="00B73E4B">
          <w:pgSz w:w="12240" w:h="15840"/>
          <w:pgMar w:top="700" w:right="460" w:bottom="1200" w:left="460" w:header="0" w:footer="1013" w:gutter="0"/>
          <w:cols w:space="720"/>
        </w:sectPr>
      </w:pPr>
    </w:p>
    <w:p w14:paraId="225C6D72" w14:textId="77777777" w:rsidR="00B73E4B" w:rsidRDefault="00D26B9D">
      <w:pPr>
        <w:pStyle w:val="Heading2"/>
      </w:pPr>
      <w:bookmarkStart w:id="3" w:name="_TOC_250007"/>
      <w:r>
        <w:lastRenderedPageBreak/>
        <w:t>Part</w:t>
      </w:r>
      <w:r>
        <w:rPr>
          <w:spacing w:val="-6"/>
        </w:rPr>
        <w:t xml:space="preserve"> </w:t>
      </w:r>
      <w:r>
        <w:t>Two</w:t>
      </w:r>
      <w:r>
        <w:rPr>
          <w:spacing w:val="-6"/>
        </w:rPr>
        <w:t xml:space="preserve"> </w:t>
      </w:r>
      <w:r>
        <w:t>–</w:t>
      </w:r>
      <w:r>
        <w:rPr>
          <w:spacing w:val="-5"/>
        </w:rPr>
        <w:t xml:space="preserve"> </w:t>
      </w:r>
      <w:r>
        <w:t>Contract</w:t>
      </w:r>
      <w:r>
        <w:rPr>
          <w:spacing w:val="-5"/>
        </w:rPr>
        <w:t xml:space="preserve"> </w:t>
      </w:r>
      <w:r>
        <w:t>and</w:t>
      </w:r>
      <w:r>
        <w:rPr>
          <w:spacing w:val="-5"/>
        </w:rPr>
        <w:t xml:space="preserve"> </w:t>
      </w:r>
      <w:bookmarkEnd w:id="3"/>
      <w:r>
        <w:rPr>
          <w:spacing w:val="-2"/>
        </w:rPr>
        <w:t>Financing</w:t>
      </w:r>
    </w:p>
    <w:p w14:paraId="4EDF620A" w14:textId="77777777" w:rsidR="00B73E4B" w:rsidRDefault="00D26B9D">
      <w:pPr>
        <w:pStyle w:val="BodyText"/>
        <w:spacing w:before="320"/>
        <w:ind w:left="259" w:right="324"/>
      </w:pPr>
      <w:r>
        <w:t>Upon approval of a bid from the Area Assembly, the DCM (or Host Committee Chairperson) should submit the final contract</w:t>
      </w:r>
      <w:r>
        <w:rPr>
          <w:spacing w:val="-4"/>
        </w:rPr>
        <w:t xml:space="preserve"> </w:t>
      </w:r>
      <w:r>
        <w:t>to</w:t>
      </w:r>
      <w:r>
        <w:rPr>
          <w:spacing w:val="-1"/>
        </w:rPr>
        <w:t xml:space="preserve"> </w:t>
      </w:r>
      <w:r>
        <w:t>the</w:t>
      </w:r>
      <w:r>
        <w:rPr>
          <w:spacing w:val="-3"/>
        </w:rPr>
        <w:t xml:space="preserve"> </w:t>
      </w:r>
      <w:r>
        <w:t>Area</w:t>
      </w:r>
      <w:r>
        <w:rPr>
          <w:spacing w:val="-3"/>
        </w:rPr>
        <w:t xml:space="preserve"> </w:t>
      </w:r>
      <w:r>
        <w:t>Chair</w:t>
      </w:r>
      <w:r>
        <w:rPr>
          <w:spacing w:val="-3"/>
        </w:rPr>
        <w:t xml:space="preserve"> </w:t>
      </w:r>
      <w:r>
        <w:t>for</w:t>
      </w:r>
      <w:r>
        <w:rPr>
          <w:spacing w:val="-3"/>
        </w:rPr>
        <w:t xml:space="preserve"> </w:t>
      </w:r>
      <w:r>
        <w:t>final</w:t>
      </w:r>
      <w:r>
        <w:rPr>
          <w:spacing w:val="-3"/>
        </w:rPr>
        <w:t xml:space="preserve"> </w:t>
      </w:r>
      <w:r>
        <w:t>approval</w:t>
      </w:r>
      <w:r>
        <w:rPr>
          <w:spacing w:val="-3"/>
        </w:rPr>
        <w:t xml:space="preserve"> </w:t>
      </w:r>
      <w:r>
        <w:t>and</w:t>
      </w:r>
      <w:r>
        <w:rPr>
          <w:spacing w:val="-3"/>
        </w:rPr>
        <w:t xml:space="preserve"> </w:t>
      </w:r>
      <w:r>
        <w:t>signature(s).</w:t>
      </w:r>
      <w:r>
        <w:rPr>
          <w:spacing w:val="40"/>
        </w:rPr>
        <w:t xml:space="preserve"> </w:t>
      </w:r>
      <w:r>
        <w:t>As</w:t>
      </w:r>
      <w:r>
        <w:rPr>
          <w:spacing w:val="-2"/>
        </w:rPr>
        <w:t xml:space="preserve"> </w:t>
      </w:r>
      <w:r>
        <w:t>contracts</w:t>
      </w:r>
      <w:r>
        <w:rPr>
          <w:spacing w:val="-1"/>
        </w:rPr>
        <w:t xml:space="preserve"> </w:t>
      </w:r>
      <w:r>
        <w:t>are</w:t>
      </w:r>
      <w:r>
        <w:rPr>
          <w:spacing w:val="-3"/>
        </w:rPr>
        <w:t xml:space="preserve"> </w:t>
      </w:r>
      <w:r>
        <w:t>legal</w:t>
      </w:r>
      <w:r>
        <w:rPr>
          <w:spacing w:val="-3"/>
        </w:rPr>
        <w:t xml:space="preserve"> </w:t>
      </w:r>
      <w:r>
        <w:t>documents,</w:t>
      </w:r>
      <w:r>
        <w:rPr>
          <w:spacing w:val="-2"/>
        </w:rPr>
        <w:t xml:space="preserve"> </w:t>
      </w:r>
      <w:r>
        <w:t>it</w:t>
      </w:r>
      <w:r>
        <w:rPr>
          <w:spacing w:val="-3"/>
        </w:rPr>
        <w:t xml:space="preserve"> </w:t>
      </w:r>
      <w:r>
        <w:t>is</w:t>
      </w:r>
      <w:r>
        <w:rPr>
          <w:spacing w:val="-2"/>
        </w:rPr>
        <w:t xml:space="preserve"> </w:t>
      </w:r>
      <w:r>
        <w:t>essential</w:t>
      </w:r>
      <w:r>
        <w:rPr>
          <w:spacing w:val="-2"/>
        </w:rPr>
        <w:t xml:space="preserve"> </w:t>
      </w:r>
      <w:r>
        <w:t>that</w:t>
      </w:r>
      <w:r>
        <w:rPr>
          <w:spacing w:val="-3"/>
        </w:rPr>
        <w:t xml:space="preserve"> </w:t>
      </w:r>
      <w:r>
        <w:t>the Area</w:t>
      </w:r>
      <w:r>
        <w:rPr>
          <w:spacing w:val="-3"/>
        </w:rPr>
        <w:t xml:space="preserve"> </w:t>
      </w:r>
      <w:r>
        <w:t>Chairperson</w:t>
      </w:r>
      <w:r>
        <w:rPr>
          <w:spacing w:val="-2"/>
        </w:rPr>
        <w:t xml:space="preserve"> </w:t>
      </w:r>
      <w:r>
        <w:t>obtain</w:t>
      </w:r>
      <w:r>
        <w:rPr>
          <w:spacing w:val="-2"/>
        </w:rPr>
        <w:t xml:space="preserve"> </w:t>
      </w:r>
      <w:r>
        <w:t>the</w:t>
      </w:r>
      <w:r>
        <w:rPr>
          <w:spacing w:val="-3"/>
        </w:rPr>
        <w:t xml:space="preserve"> </w:t>
      </w:r>
      <w:r>
        <w:t>best</w:t>
      </w:r>
      <w:r>
        <w:rPr>
          <w:spacing w:val="-3"/>
        </w:rPr>
        <w:t xml:space="preserve"> </w:t>
      </w:r>
      <w:r>
        <w:t>assistance</w:t>
      </w:r>
      <w:r>
        <w:rPr>
          <w:spacing w:val="-2"/>
        </w:rPr>
        <w:t xml:space="preserve"> </w:t>
      </w:r>
      <w:r>
        <w:t>to</w:t>
      </w:r>
      <w:r>
        <w:rPr>
          <w:spacing w:val="-2"/>
        </w:rPr>
        <w:t xml:space="preserve"> </w:t>
      </w:r>
      <w:r>
        <w:t>review</w:t>
      </w:r>
      <w:r>
        <w:rPr>
          <w:spacing w:val="-4"/>
        </w:rPr>
        <w:t xml:space="preserve"> </w:t>
      </w:r>
      <w:r>
        <w:t>the</w:t>
      </w:r>
      <w:r>
        <w:rPr>
          <w:spacing w:val="-2"/>
        </w:rPr>
        <w:t xml:space="preserve"> </w:t>
      </w:r>
      <w:r>
        <w:t>complete</w:t>
      </w:r>
      <w:r>
        <w:rPr>
          <w:spacing w:val="-2"/>
        </w:rPr>
        <w:t xml:space="preserve"> </w:t>
      </w:r>
      <w:r>
        <w:t>contract</w:t>
      </w:r>
      <w:r>
        <w:rPr>
          <w:spacing w:val="-3"/>
        </w:rPr>
        <w:t xml:space="preserve"> </w:t>
      </w:r>
      <w:r>
        <w:t>language</w:t>
      </w:r>
      <w:r>
        <w:rPr>
          <w:spacing w:val="-2"/>
        </w:rPr>
        <w:t xml:space="preserve"> </w:t>
      </w:r>
      <w:r>
        <w:t>to</w:t>
      </w:r>
      <w:r>
        <w:rPr>
          <w:spacing w:val="-1"/>
        </w:rPr>
        <w:t xml:space="preserve"> </w:t>
      </w:r>
      <w:r>
        <w:t>be</w:t>
      </w:r>
      <w:r>
        <w:rPr>
          <w:spacing w:val="-2"/>
        </w:rPr>
        <w:t xml:space="preserve"> </w:t>
      </w:r>
      <w:r>
        <w:t>sure</w:t>
      </w:r>
      <w:r>
        <w:rPr>
          <w:spacing w:val="-3"/>
        </w:rPr>
        <w:t xml:space="preserve"> </w:t>
      </w:r>
      <w:r>
        <w:t>that</w:t>
      </w:r>
      <w:r>
        <w:rPr>
          <w:spacing w:val="-3"/>
        </w:rPr>
        <w:t xml:space="preserve"> </w:t>
      </w:r>
      <w:r>
        <w:t>all</w:t>
      </w:r>
      <w:r>
        <w:rPr>
          <w:spacing w:val="-3"/>
        </w:rPr>
        <w:t xml:space="preserve"> </w:t>
      </w:r>
      <w:r>
        <w:t>financial</w:t>
      </w:r>
      <w:r>
        <w:rPr>
          <w:spacing w:val="-2"/>
        </w:rPr>
        <w:t xml:space="preserve"> </w:t>
      </w:r>
      <w:r>
        <w:t>and legal obligations are understood and are in the best interest of Area 10.</w:t>
      </w:r>
      <w:r>
        <w:rPr>
          <w:spacing w:val="40"/>
        </w:rPr>
        <w:t xml:space="preserve"> </w:t>
      </w:r>
      <w:r>
        <w:t>In the event that there is a conflict in the contract</w:t>
      </w:r>
      <w:r>
        <w:rPr>
          <w:spacing w:val="-1"/>
        </w:rPr>
        <w:t xml:space="preserve"> </w:t>
      </w:r>
      <w:r>
        <w:t xml:space="preserve">language that cannot be resolved between Area 10 and the facility, the Area Chair, with sufficient cause, can decline the agreement and advise the </w:t>
      </w:r>
      <w:proofErr w:type="gramStart"/>
      <w:r>
        <w:t>District</w:t>
      </w:r>
      <w:proofErr w:type="gramEnd"/>
      <w:r>
        <w:t xml:space="preserve"> that an alternative bid will need to be submitted to the Area Assembly.</w:t>
      </w:r>
    </w:p>
    <w:p w14:paraId="6AC0F93D" w14:textId="77777777" w:rsidR="00B73E4B" w:rsidRDefault="00B73E4B">
      <w:pPr>
        <w:pStyle w:val="BodyText"/>
        <w:spacing w:before="1"/>
      </w:pPr>
    </w:p>
    <w:p w14:paraId="4A88E575" w14:textId="02881747" w:rsidR="00B73E4B" w:rsidRDefault="00D26B9D" w:rsidP="000D7467">
      <w:pPr>
        <w:pStyle w:val="BodyText"/>
        <w:ind w:left="259" w:right="213"/>
      </w:pPr>
      <w:r>
        <w:rPr>
          <w:b/>
        </w:rPr>
        <w:t>Area</w:t>
      </w:r>
      <w:r>
        <w:rPr>
          <w:b/>
          <w:spacing w:val="-4"/>
        </w:rPr>
        <w:t xml:space="preserve"> </w:t>
      </w:r>
      <w:r>
        <w:rPr>
          <w:b/>
        </w:rPr>
        <w:t>10</w:t>
      </w:r>
      <w:r>
        <w:rPr>
          <w:b/>
          <w:spacing w:val="-2"/>
        </w:rPr>
        <w:t xml:space="preserve"> </w:t>
      </w:r>
      <w:r>
        <w:rPr>
          <w:b/>
        </w:rPr>
        <w:t>Financial</w:t>
      </w:r>
      <w:r>
        <w:rPr>
          <w:b/>
          <w:spacing w:val="-4"/>
        </w:rPr>
        <w:t xml:space="preserve"> </w:t>
      </w:r>
      <w:r>
        <w:rPr>
          <w:b/>
        </w:rPr>
        <w:t>Obligations</w:t>
      </w:r>
      <w:r>
        <w:rPr>
          <w:b/>
          <w:spacing w:val="-2"/>
        </w:rPr>
        <w:t xml:space="preserve"> </w:t>
      </w:r>
      <w:r>
        <w:rPr>
          <w:b/>
        </w:rPr>
        <w:t>–</w:t>
      </w:r>
      <w:r>
        <w:rPr>
          <w:b/>
          <w:spacing w:val="-2"/>
        </w:rPr>
        <w:t xml:space="preserve"> </w:t>
      </w:r>
      <w:r>
        <w:t>The</w:t>
      </w:r>
      <w:r>
        <w:rPr>
          <w:spacing w:val="-2"/>
        </w:rPr>
        <w:t xml:space="preserve"> </w:t>
      </w:r>
      <w:r>
        <w:t>Area</w:t>
      </w:r>
      <w:r>
        <w:rPr>
          <w:spacing w:val="-3"/>
        </w:rPr>
        <w:t xml:space="preserve"> </w:t>
      </w:r>
      <w:r>
        <w:t>Assembly</w:t>
      </w:r>
      <w:r>
        <w:rPr>
          <w:spacing w:val="-2"/>
        </w:rPr>
        <w:t xml:space="preserve"> </w:t>
      </w:r>
      <w:r>
        <w:t>costs</w:t>
      </w:r>
      <w:r>
        <w:rPr>
          <w:spacing w:val="-2"/>
        </w:rPr>
        <w:t xml:space="preserve"> </w:t>
      </w:r>
      <w:r>
        <w:t>are</w:t>
      </w:r>
      <w:r>
        <w:rPr>
          <w:spacing w:val="-3"/>
        </w:rPr>
        <w:t xml:space="preserve"> </w:t>
      </w:r>
      <w:r>
        <w:t>ultimately</w:t>
      </w:r>
      <w:r>
        <w:rPr>
          <w:spacing w:val="-1"/>
        </w:rPr>
        <w:t xml:space="preserve"> </w:t>
      </w:r>
      <w:r>
        <w:t>the</w:t>
      </w:r>
      <w:r>
        <w:rPr>
          <w:spacing w:val="-2"/>
        </w:rPr>
        <w:t xml:space="preserve"> </w:t>
      </w:r>
      <w:r>
        <w:t>responsibility</w:t>
      </w:r>
      <w:r>
        <w:rPr>
          <w:spacing w:val="-4"/>
        </w:rPr>
        <w:t xml:space="preserve"> </w:t>
      </w:r>
      <w:r>
        <w:t>of</w:t>
      </w:r>
      <w:r>
        <w:rPr>
          <w:spacing w:val="-3"/>
        </w:rPr>
        <w:t xml:space="preserve"> </w:t>
      </w:r>
      <w:r>
        <w:t>Area</w:t>
      </w:r>
      <w:r>
        <w:rPr>
          <w:spacing w:val="-3"/>
        </w:rPr>
        <w:t xml:space="preserve"> </w:t>
      </w:r>
      <w:r>
        <w:t>10.</w:t>
      </w:r>
      <w:r>
        <w:rPr>
          <w:spacing w:val="40"/>
        </w:rPr>
        <w:t xml:space="preserve"> </w:t>
      </w:r>
      <w:r>
        <w:t>The</w:t>
      </w:r>
      <w:r>
        <w:rPr>
          <w:spacing w:val="-3"/>
        </w:rPr>
        <w:t xml:space="preserve"> </w:t>
      </w:r>
      <w:r>
        <w:t>facility</w:t>
      </w:r>
      <w:r>
        <w:rPr>
          <w:spacing w:val="-1"/>
        </w:rPr>
        <w:t xml:space="preserve"> </w:t>
      </w:r>
      <w:r>
        <w:t>cost</w:t>
      </w:r>
      <w:r>
        <w:rPr>
          <w:spacing w:val="-2"/>
        </w:rPr>
        <w:t xml:space="preserve"> </w:t>
      </w:r>
      <w:r>
        <w:t>for the meeting rooms and associated logistics (AV rental, set up and tear down, equipment rental, etc.) will be paid by the Area Treasurer.</w:t>
      </w:r>
      <w:r>
        <w:rPr>
          <w:spacing w:val="40"/>
        </w:rPr>
        <w:t xml:space="preserve"> </w:t>
      </w:r>
      <w:r w:rsidR="00775C87" w:rsidRPr="000D7467">
        <w:t xml:space="preserve">Additionally, when a facility </w:t>
      </w:r>
      <w:r w:rsidR="003B6D2D" w:rsidRPr="000D7467">
        <w:t xml:space="preserve">contract requires a food and beverage </w:t>
      </w:r>
      <w:r w:rsidR="00E463C3" w:rsidRPr="000D7467">
        <w:t>minimum, the hosting</w:t>
      </w:r>
      <w:r w:rsidR="00D90C3D" w:rsidRPr="000D7467">
        <w:t xml:space="preserve"> </w:t>
      </w:r>
      <w:r w:rsidR="00E463C3" w:rsidRPr="000D7467">
        <w:t xml:space="preserve">district </w:t>
      </w:r>
      <w:r w:rsidR="00AA6C89" w:rsidRPr="000D7467">
        <w:t>shall be responsible for</w:t>
      </w:r>
      <w:r w:rsidR="00092CEA">
        <w:t xml:space="preserve"> </w:t>
      </w:r>
      <w:r w:rsidR="00AA6C89" w:rsidRPr="000D7467">
        <w:t>selling coffee</w:t>
      </w:r>
      <w:r w:rsidR="009553BE" w:rsidRPr="000D7467">
        <w:t>, luncheon and/or ice cream social</w:t>
      </w:r>
      <w:r w:rsidR="007373D4" w:rsidRPr="000D7467">
        <w:t xml:space="preserve"> (etc.) tickets on behalf of the </w:t>
      </w:r>
      <w:r w:rsidR="00B1531F" w:rsidRPr="000D7467">
        <w:t xml:space="preserve">area and remitting the funds to the </w:t>
      </w:r>
      <w:r w:rsidR="00EC21F3" w:rsidRPr="000D7467">
        <w:t>Area Tre</w:t>
      </w:r>
      <w:r w:rsidR="00092CEA">
        <w:t>a</w:t>
      </w:r>
      <w:r w:rsidR="00EC21F3" w:rsidRPr="000D7467">
        <w:t>surer imm</w:t>
      </w:r>
      <w:r w:rsidR="00CE713F" w:rsidRPr="000D7467">
        <w:t>ediately following the assembly</w:t>
      </w:r>
      <w:r w:rsidR="00A425BE" w:rsidRPr="000D7467">
        <w:t>.</w:t>
      </w:r>
      <w:r w:rsidR="00A425BE">
        <w:rPr>
          <w:spacing w:val="40"/>
        </w:rPr>
        <w:t xml:space="preserve">  </w:t>
      </w:r>
      <w:r>
        <w:t>Advances up to $1,000.00 can be given to the host District for needed expenses and deposits.</w:t>
      </w:r>
      <w:r w:rsidR="000D7467">
        <w:t xml:space="preserve">  </w:t>
      </w:r>
      <w:r>
        <w:t>Additionally, insurance certificates and tax identification information can be provided by the Area 10 Treasurer as needed.</w:t>
      </w:r>
      <w:r>
        <w:rPr>
          <w:spacing w:val="40"/>
        </w:rPr>
        <w:t xml:space="preserve"> </w:t>
      </w:r>
      <w:r>
        <w:t>All contractual obligations naming Area 10 will be approved and signed by the Area Chairperson or their designated</w:t>
      </w:r>
      <w:r>
        <w:rPr>
          <w:spacing w:val="-3"/>
        </w:rPr>
        <w:t xml:space="preserve"> </w:t>
      </w:r>
      <w:r>
        <w:t>trusted</w:t>
      </w:r>
      <w:r>
        <w:rPr>
          <w:spacing w:val="-3"/>
        </w:rPr>
        <w:t xml:space="preserve"> </w:t>
      </w:r>
      <w:r>
        <w:t>servant.</w:t>
      </w:r>
      <w:r>
        <w:rPr>
          <w:spacing w:val="-3"/>
        </w:rPr>
        <w:t xml:space="preserve"> </w:t>
      </w:r>
      <w:r>
        <w:t>Area</w:t>
      </w:r>
      <w:r>
        <w:rPr>
          <w:spacing w:val="-3"/>
        </w:rPr>
        <w:t xml:space="preserve"> </w:t>
      </w:r>
      <w:r>
        <w:t>10</w:t>
      </w:r>
      <w:r>
        <w:rPr>
          <w:spacing w:val="-2"/>
        </w:rPr>
        <w:t xml:space="preserve"> </w:t>
      </w:r>
      <w:r>
        <w:t>Assembly</w:t>
      </w:r>
      <w:r>
        <w:rPr>
          <w:spacing w:val="-2"/>
        </w:rPr>
        <w:t xml:space="preserve"> </w:t>
      </w:r>
      <w:r>
        <w:t>costs</w:t>
      </w:r>
      <w:r>
        <w:rPr>
          <w:spacing w:val="-1"/>
        </w:rPr>
        <w:t xml:space="preserve"> </w:t>
      </w:r>
      <w:r>
        <w:t>will</w:t>
      </w:r>
      <w:r>
        <w:rPr>
          <w:spacing w:val="-3"/>
        </w:rPr>
        <w:t xml:space="preserve"> </w:t>
      </w:r>
      <w:r>
        <w:t>be</w:t>
      </w:r>
      <w:r>
        <w:rPr>
          <w:spacing w:val="-2"/>
        </w:rPr>
        <w:t xml:space="preserve"> </w:t>
      </w:r>
      <w:r>
        <w:t>documented</w:t>
      </w:r>
      <w:r>
        <w:rPr>
          <w:spacing w:val="-3"/>
        </w:rPr>
        <w:t xml:space="preserve"> </w:t>
      </w:r>
      <w:r>
        <w:t>on</w:t>
      </w:r>
      <w:r>
        <w:rPr>
          <w:spacing w:val="-2"/>
        </w:rPr>
        <w:t xml:space="preserve"> </w:t>
      </w:r>
      <w:r>
        <w:t>the</w:t>
      </w:r>
      <w:r>
        <w:rPr>
          <w:spacing w:val="-3"/>
        </w:rPr>
        <w:t xml:space="preserve"> </w:t>
      </w:r>
      <w:r>
        <w:rPr>
          <w:i/>
        </w:rPr>
        <w:t>Assembly Wrap‐Up</w:t>
      </w:r>
      <w:r>
        <w:rPr>
          <w:i/>
          <w:spacing w:val="-3"/>
        </w:rPr>
        <w:t xml:space="preserve"> </w:t>
      </w:r>
      <w:r>
        <w:rPr>
          <w:i/>
        </w:rPr>
        <w:t>Form</w:t>
      </w:r>
      <w:r>
        <w:rPr>
          <w:i/>
          <w:spacing w:val="-3"/>
        </w:rPr>
        <w:t xml:space="preserve"> </w:t>
      </w:r>
      <w:r>
        <w:t>in</w:t>
      </w:r>
      <w:r>
        <w:rPr>
          <w:spacing w:val="-3"/>
        </w:rPr>
        <w:t xml:space="preserve"> </w:t>
      </w:r>
      <w:r>
        <w:t>Part</w:t>
      </w:r>
      <w:r>
        <w:rPr>
          <w:spacing w:val="-2"/>
        </w:rPr>
        <w:t xml:space="preserve"> </w:t>
      </w:r>
      <w:r>
        <w:t>Five</w:t>
      </w:r>
      <w:r>
        <w:rPr>
          <w:spacing w:val="-2"/>
        </w:rPr>
        <w:t xml:space="preserve"> </w:t>
      </w:r>
      <w:r>
        <w:t>and included in the final report at the following Assembly.</w:t>
      </w:r>
    </w:p>
    <w:p w14:paraId="00D7A495" w14:textId="36BF4F3A" w:rsidR="00B73E4B" w:rsidRDefault="00D26B9D">
      <w:pPr>
        <w:pStyle w:val="BodyText"/>
        <w:spacing w:before="268"/>
        <w:ind w:left="259" w:right="295"/>
      </w:pPr>
      <w:r>
        <w:rPr>
          <w:b/>
        </w:rPr>
        <w:t>Host District Financial Obligations –</w:t>
      </w:r>
      <w:r w:rsidR="0090497B">
        <w:rPr>
          <w:b/>
        </w:rPr>
        <w:t xml:space="preserve"> </w:t>
      </w:r>
      <w:r w:rsidR="0090497B">
        <w:t>If the hosting district</w:t>
      </w:r>
      <w:r w:rsidR="00223DDC">
        <w:t xml:space="preserve"> chooses to provide food and beverage items not covered </w:t>
      </w:r>
      <w:r w:rsidR="00A620DA">
        <w:t xml:space="preserve">in the facility </w:t>
      </w:r>
      <w:r w:rsidR="004C6AE4">
        <w:t xml:space="preserve">contract as described in the previous paragraph, the district </w:t>
      </w:r>
      <w:r w:rsidR="0058261F">
        <w:t>will be responsible for the cost of those activities</w:t>
      </w:r>
      <w:r w:rsidR="00241B8D">
        <w:t xml:space="preserve">.  For Example, if the hosting </w:t>
      </w:r>
      <w:r w:rsidR="00B21B57">
        <w:t xml:space="preserve">district chooses to provide </w:t>
      </w:r>
      <w:r w:rsidR="00D47C04">
        <w:t>coffee, ice cream, and/or luncheon (</w:t>
      </w:r>
      <w:r w:rsidR="006363FD">
        <w:t xml:space="preserve">etc.) at a facility </w:t>
      </w:r>
      <w:r w:rsidR="000574AB">
        <w:t xml:space="preserve">that does not have a food and beverage </w:t>
      </w:r>
      <w:r w:rsidR="00EB6236">
        <w:t>minimum as part of the contract</w:t>
      </w:r>
      <w:r w:rsidR="00D25603">
        <w:t xml:space="preserve">, the host </w:t>
      </w:r>
      <w:r w:rsidR="00A41F87">
        <w:t xml:space="preserve">district will be responsible for those costs.  </w:t>
      </w:r>
      <w:r>
        <w:t>Many</w:t>
      </w:r>
      <w:r>
        <w:rPr>
          <w:spacing w:val="-3"/>
        </w:rPr>
        <w:t xml:space="preserve"> </w:t>
      </w:r>
      <w:r>
        <w:t>Districts</w:t>
      </w:r>
      <w:r>
        <w:rPr>
          <w:spacing w:val="-2"/>
        </w:rPr>
        <w:t xml:space="preserve"> </w:t>
      </w:r>
      <w:r>
        <w:t>have</w:t>
      </w:r>
      <w:r>
        <w:rPr>
          <w:spacing w:val="-4"/>
        </w:rPr>
        <w:t xml:space="preserve"> </w:t>
      </w:r>
      <w:r>
        <w:t>provided</w:t>
      </w:r>
      <w:r>
        <w:rPr>
          <w:spacing w:val="-2"/>
        </w:rPr>
        <w:t xml:space="preserve"> </w:t>
      </w:r>
      <w:r>
        <w:t>hospitality</w:t>
      </w:r>
      <w:r>
        <w:rPr>
          <w:spacing w:val="-1"/>
        </w:rPr>
        <w:t xml:space="preserve"> </w:t>
      </w:r>
      <w:r>
        <w:t>rooms</w:t>
      </w:r>
      <w:r>
        <w:rPr>
          <w:spacing w:val="-2"/>
        </w:rPr>
        <w:t xml:space="preserve"> </w:t>
      </w:r>
      <w:r>
        <w:t>with</w:t>
      </w:r>
      <w:r>
        <w:rPr>
          <w:spacing w:val="-2"/>
        </w:rPr>
        <w:t xml:space="preserve"> </w:t>
      </w:r>
      <w:r>
        <w:t>snacks</w:t>
      </w:r>
      <w:r>
        <w:rPr>
          <w:spacing w:val="-2"/>
        </w:rPr>
        <w:t xml:space="preserve"> </w:t>
      </w:r>
      <w:r>
        <w:t>for</w:t>
      </w:r>
      <w:r>
        <w:rPr>
          <w:spacing w:val="-3"/>
        </w:rPr>
        <w:t xml:space="preserve"> </w:t>
      </w:r>
      <w:r>
        <w:t>visiting</w:t>
      </w:r>
      <w:r>
        <w:rPr>
          <w:spacing w:val="-3"/>
        </w:rPr>
        <w:t xml:space="preserve"> </w:t>
      </w:r>
      <w:r>
        <w:t>participants</w:t>
      </w:r>
      <w:r>
        <w:rPr>
          <w:spacing w:val="-2"/>
        </w:rPr>
        <w:t xml:space="preserve"> </w:t>
      </w:r>
      <w:r>
        <w:t>to</w:t>
      </w:r>
      <w:r>
        <w:rPr>
          <w:spacing w:val="-2"/>
        </w:rPr>
        <w:t xml:space="preserve"> </w:t>
      </w:r>
      <w:r>
        <w:t>gather</w:t>
      </w:r>
      <w:r>
        <w:rPr>
          <w:spacing w:val="-3"/>
        </w:rPr>
        <w:t xml:space="preserve"> </w:t>
      </w:r>
      <w:r>
        <w:t>and</w:t>
      </w:r>
      <w:r>
        <w:rPr>
          <w:spacing w:val="-3"/>
        </w:rPr>
        <w:t xml:space="preserve"> </w:t>
      </w:r>
      <w:r>
        <w:t>fellowship.</w:t>
      </w:r>
      <w:r>
        <w:rPr>
          <w:spacing w:val="40"/>
        </w:rPr>
        <w:t xml:space="preserve"> </w:t>
      </w:r>
      <w:r>
        <w:t>There</w:t>
      </w:r>
      <w:r>
        <w:rPr>
          <w:spacing w:val="-2"/>
        </w:rPr>
        <w:t xml:space="preserve"> </w:t>
      </w:r>
      <w:r>
        <w:t>is</w:t>
      </w:r>
      <w:r>
        <w:rPr>
          <w:spacing w:val="-2"/>
        </w:rPr>
        <w:t xml:space="preserve"> </w:t>
      </w:r>
      <w:r>
        <w:t>no requirement that the hosting district provide a hospitality room.</w:t>
      </w:r>
      <w:r>
        <w:rPr>
          <w:spacing w:val="40"/>
        </w:rPr>
        <w:t xml:space="preserve"> </w:t>
      </w:r>
      <w:r>
        <w:t>If the District decides to have a hospitality room, however, they are responsible for all costs associated with the hospitality room.</w:t>
      </w:r>
      <w:r>
        <w:rPr>
          <w:spacing w:val="65"/>
        </w:rPr>
        <w:t xml:space="preserve"> </w:t>
      </w:r>
      <w:r>
        <w:t>Donation cans are typically available for</w:t>
      </w:r>
      <w:r>
        <w:rPr>
          <w:spacing w:val="-3"/>
        </w:rPr>
        <w:t xml:space="preserve"> </w:t>
      </w:r>
      <w:r>
        <w:t>participants</w:t>
      </w:r>
      <w:r>
        <w:rPr>
          <w:spacing w:val="-2"/>
        </w:rPr>
        <w:t xml:space="preserve"> </w:t>
      </w:r>
      <w:r>
        <w:t>to</w:t>
      </w:r>
      <w:r>
        <w:rPr>
          <w:spacing w:val="-2"/>
        </w:rPr>
        <w:t xml:space="preserve"> </w:t>
      </w:r>
      <w:r>
        <w:t>help</w:t>
      </w:r>
      <w:r>
        <w:rPr>
          <w:spacing w:val="-2"/>
        </w:rPr>
        <w:t xml:space="preserve"> </w:t>
      </w:r>
      <w:r>
        <w:t>defray</w:t>
      </w:r>
      <w:r>
        <w:rPr>
          <w:spacing w:val="-3"/>
        </w:rPr>
        <w:t xml:space="preserve"> </w:t>
      </w:r>
      <w:r>
        <w:t>the</w:t>
      </w:r>
      <w:r>
        <w:rPr>
          <w:spacing w:val="-2"/>
        </w:rPr>
        <w:t xml:space="preserve"> </w:t>
      </w:r>
      <w:r>
        <w:t>cost</w:t>
      </w:r>
      <w:r>
        <w:rPr>
          <w:spacing w:val="-4"/>
        </w:rPr>
        <w:t xml:space="preserve"> </w:t>
      </w:r>
      <w:r>
        <w:t>of</w:t>
      </w:r>
      <w:r>
        <w:rPr>
          <w:spacing w:val="-3"/>
        </w:rPr>
        <w:t xml:space="preserve"> </w:t>
      </w:r>
      <w:r>
        <w:t>providing</w:t>
      </w:r>
      <w:r>
        <w:rPr>
          <w:spacing w:val="-3"/>
        </w:rPr>
        <w:t xml:space="preserve"> </w:t>
      </w:r>
      <w:r>
        <w:t>this</w:t>
      </w:r>
      <w:r>
        <w:rPr>
          <w:spacing w:val="-2"/>
        </w:rPr>
        <w:t xml:space="preserve"> </w:t>
      </w:r>
      <w:r>
        <w:t>cordial</w:t>
      </w:r>
      <w:r>
        <w:rPr>
          <w:spacing w:val="-2"/>
        </w:rPr>
        <w:t xml:space="preserve"> </w:t>
      </w:r>
      <w:r>
        <w:t>and</w:t>
      </w:r>
      <w:r>
        <w:rPr>
          <w:spacing w:val="-2"/>
        </w:rPr>
        <w:t xml:space="preserve"> </w:t>
      </w:r>
      <w:r>
        <w:t>helpful</w:t>
      </w:r>
      <w:r>
        <w:rPr>
          <w:spacing w:val="-3"/>
        </w:rPr>
        <w:t xml:space="preserve"> </w:t>
      </w:r>
      <w:r>
        <w:t>environment.</w:t>
      </w:r>
      <w:r>
        <w:rPr>
          <w:spacing w:val="-3"/>
        </w:rPr>
        <w:t xml:space="preserve"> </w:t>
      </w:r>
      <w:r>
        <w:t>Host</w:t>
      </w:r>
      <w:r>
        <w:rPr>
          <w:spacing w:val="-2"/>
        </w:rPr>
        <w:t xml:space="preserve"> </w:t>
      </w:r>
      <w:r>
        <w:t>Districts</w:t>
      </w:r>
      <w:r>
        <w:rPr>
          <w:spacing w:val="-1"/>
        </w:rPr>
        <w:t xml:space="preserve"> </w:t>
      </w:r>
      <w:r>
        <w:t>will</w:t>
      </w:r>
      <w:r>
        <w:rPr>
          <w:spacing w:val="-1"/>
        </w:rPr>
        <w:t xml:space="preserve"> </w:t>
      </w:r>
      <w:r>
        <w:t>complete</w:t>
      </w:r>
      <w:r>
        <w:rPr>
          <w:spacing w:val="-2"/>
        </w:rPr>
        <w:t xml:space="preserve"> </w:t>
      </w:r>
      <w:r>
        <w:t xml:space="preserve">the final </w:t>
      </w:r>
      <w:r>
        <w:rPr>
          <w:i/>
        </w:rPr>
        <w:t xml:space="preserve">Assembly Wrap‐Up Form </w:t>
      </w:r>
      <w:r>
        <w:t>in Part 5, and present it at the following Assembly.</w:t>
      </w:r>
    </w:p>
    <w:p w14:paraId="6BD18AE5" w14:textId="77777777" w:rsidR="00B73E4B" w:rsidRDefault="00B73E4B">
      <w:pPr>
        <w:pStyle w:val="BodyText"/>
      </w:pPr>
    </w:p>
    <w:p w14:paraId="60CA57D2" w14:textId="77777777" w:rsidR="00B73E4B" w:rsidRDefault="00D26B9D">
      <w:pPr>
        <w:pStyle w:val="BodyText"/>
        <w:ind w:left="259" w:right="213"/>
      </w:pPr>
      <w:r>
        <w:rPr>
          <w:b/>
        </w:rPr>
        <w:t xml:space="preserve">Al‐Anon – </w:t>
      </w:r>
      <w:r>
        <w:t>Historically, Al‐Anon has conducted their Area Assemblies as guests of Area 10 AA.</w:t>
      </w:r>
      <w:r>
        <w:rPr>
          <w:spacing w:val="40"/>
        </w:rPr>
        <w:t xml:space="preserve"> </w:t>
      </w:r>
      <w:r>
        <w:t>In support of the 7</w:t>
      </w:r>
      <w:r>
        <w:rPr>
          <w:vertAlign w:val="superscript"/>
        </w:rPr>
        <w:t>th</w:t>
      </w:r>
      <w:r>
        <w:t xml:space="preserve"> Tradition</w:t>
      </w:r>
      <w:r>
        <w:rPr>
          <w:spacing w:val="-3"/>
        </w:rPr>
        <w:t xml:space="preserve"> </w:t>
      </w:r>
      <w:r>
        <w:t>of</w:t>
      </w:r>
      <w:r>
        <w:rPr>
          <w:spacing w:val="-2"/>
        </w:rPr>
        <w:t xml:space="preserve"> </w:t>
      </w:r>
      <w:r>
        <w:t>both</w:t>
      </w:r>
      <w:r>
        <w:rPr>
          <w:spacing w:val="-3"/>
        </w:rPr>
        <w:t xml:space="preserve"> </w:t>
      </w:r>
      <w:r>
        <w:t>fellowships,</w:t>
      </w:r>
      <w:r>
        <w:rPr>
          <w:spacing w:val="-2"/>
        </w:rPr>
        <w:t xml:space="preserve"> </w:t>
      </w:r>
      <w:r>
        <w:t>Al‐Anon</w:t>
      </w:r>
      <w:r>
        <w:rPr>
          <w:spacing w:val="-3"/>
        </w:rPr>
        <w:t xml:space="preserve"> </w:t>
      </w:r>
      <w:r>
        <w:t>is</w:t>
      </w:r>
      <w:r>
        <w:rPr>
          <w:spacing w:val="-1"/>
        </w:rPr>
        <w:t xml:space="preserve"> </w:t>
      </w:r>
      <w:r>
        <w:t>invited</w:t>
      </w:r>
      <w:r>
        <w:rPr>
          <w:spacing w:val="-2"/>
        </w:rPr>
        <w:t xml:space="preserve"> </w:t>
      </w:r>
      <w:r>
        <w:t>to</w:t>
      </w:r>
      <w:r>
        <w:rPr>
          <w:spacing w:val="-2"/>
        </w:rPr>
        <w:t xml:space="preserve"> </w:t>
      </w:r>
      <w:r>
        <w:t>contribute</w:t>
      </w:r>
      <w:r>
        <w:rPr>
          <w:spacing w:val="-1"/>
        </w:rPr>
        <w:t xml:space="preserve"> </w:t>
      </w:r>
      <w:r>
        <w:t>the</w:t>
      </w:r>
      <w:r>
        <w:rPr>
          <w:spacing w:val="-2"/>
        </w:rPr>
        <w:t xml:space="preserve"> </w:t>
      </w:r>
      <w:r>
        <w:t>cost</w:t>
      </w:r>
      <w:r>
        <w:rPr>
          <w:spacing w:val="-3"/>
        </w:rPr>
        <w:t xml:space="preserve"> </w:t>
      </w:r>
      <w:r>
        <w:t>of</w:t>
      </w:r>
      <w:r>
        <w:rPr>
          <w:spacing w:val="-3"/>
        </w:rPr>
        <w:t xml:space="preserve"> </w:t>
      </w:r>
      <w:r>
        <w:t>the</w:t>
      </w:r>
      <w:r>
        <w:rPr>
          <w:spacing w:val="-2"/>
        </w:rPr>
        <w:t xml:space="preserve"> </w:t>
      </w:r>
      <w:r>
        <w:t>meeting</w:t>
      </w:r>
      <w:r>
        <w:rPr>
          <w:spacing w:val="-2"/>
        </w:rPr>
        <w:t xml:space="preserve"> </w:t>
      </w:r>
      <w:r>
        <w:t>room</w:t>
      </w:r>
      <w:r>
        <w:rPr>
          <w:spacing w:val="-3"/>
        </w:rPr>
        <w:t xml:space="preserve"> </w:t>
      </w:r>
      <w:r>
        <w:t>space</w:t>
      </w:r>
      <w:r>
        <w:rPr>
          <w:spacing w:val="-2"/>
        </w:rPr>
        <w:t xml:space="preserve"> </w:t>
      </w:r>
      <w:r>
        <w:t>used</w:t>
      </w:r>
      <w:r>
        <w:rPr>
          <w:spacing w:val="-2"/>
        </w:rPr>
        <w:t xml:space="preserve"> </w:t>
      </w:r>
      <w:r>
        <w:t>by</w:t>
      </w:r>
      <w:r>
        <w:rPr>
          <w:spacing w:val="-2"/>
        </w:rPr>
        <w:t xml:space="preserve"> </w:t>
      </w:r>
      <w:r>
        <w:t>Al‐Anon</w:t>
      </w:r>
      <w:r>
        <w:rPr>
          <w:spacing w:val="-3"/>
        </w:rPr>
        <w:t xml:space="preserve"> </w:t>
      </w:r>
      <w:r>
        <w:t>at</w:t>
      </w:r>
      <w:r>
        <w:rPr>
          <w:spacing w:val="-2"/>
        </w:rPr>
        <w:t xml:space="preserve"> </w:t>
      </w:r>
      <w:r>
        <w:t>the Assemblies</w:t>
      </w:r>
      <w:r>
        <w:rPr>
          <w:spacing w:val="-1"/>
        </w:rPr>
        <w:t xml:space="preserve"> </w:t>
      </w:r>
      <w:r>
        <w:t>to</w:t>
      </w:r>
      <w:r>
        <w:rPr>
          <w:spacing w:val="-1"/>
        </w:rPr>
        <w:t xml:space="preserve"> </w:t>
      </w:r>
      <w:r>
        <w:t>Area</w:t>
      </w:r>
      <w:r>
        <w:rPr>
          <w:spacing w:val="-2"/>
        </w:rPr>
        <w:t xml:space="preserve"> </w:t>
      </w:r>
      <w:r>
        <w:t>10.</w:t>
      </w:r>
      <w:r>
        <w:rPr>
          <w:spacing w:val="40"/>
        </w:rPr>
        <w:t xml:space="preserve"> </w:t>
      </w:r>
      <w:r>
        <w:t>This</w:t>
      </w:r>
      <w:r>
        <w:rPr>
          <w:spacing w:val="-1"/>
        </w:rPr>
        <w:t xml:space="preserve"> </w:t>
      </w:r>
      <w:r>
        <w:t>process</w:t>
      </w:r>
      <w:r>
        <w:rPr>
          <w:spacing w:val="-1"/>
        </w:rPr>
        <w:t xml:space="preserve"> </w:t>
      </w:r>
      <w:r>
        <w:t>is intended to continue</w:t>
      </w:r>
      <w:r>
        <w:rPr>
          <w:spacing w:val="-1"/>
        </w:rPr>
        <w:t xml:space="preserve"> </w:t>
      </w:r>
      <w:r>
        <w:t>as</w:t>
      </w:r>
      <w:r>
        <w:rPr>
          <w:spacing w:val="-2"/>
        </w:rPr>
        <w:t xml:space="preserve"> </w:t>
      </w:r>
      <w:r>
        <w:t>long</w:t>
      </w:r>
      <w:r>
        <w:rPr>
          <w:spacing w:val="-2"/>
        </w:rPr>
        <w:t xml:space="preserve"> </w:t>
      </w:r>
      <w:r>
        <w:t>as</w:t>
      </w:r>
      <w:r>
        <w:rPr>
          <w:spacing w:val="-2"/>
        </w:rPr>
        <w:t xml:space="preserve"> </w:t>
      </w:r>
      <w:r>
        <w:t>no legal conflicts</w:t>
      </w:r>
      <w:r>
        <w:rPr>
          <w:spacing w:val="-1"/>
        </w:rPr>
        <w:t xml:space="preserve"> </w:t>
      </w:r>
      <w:r>
        <w:t>arise</w:t>
      </w:r>
      <w:r>
        <w:rPr>
          <w:spacing w:val="-2"/>
        </w:rPr>
        <w:t xml:space="preserve"> </w:t>
      </w:r>
      <w:r>
        <w:t>regarding</w:t>
      </w:r>
      <w:r>
        <w:rPr>
          <w:spacing w:val="-2"/>
        </w:rPr>
        <w:t xml:space="preserve"> </w:t>
      </w:r>
      <w:r>
        <w:t>the</w:t>
      </w:r>
      <w:r>
        <w:rPr>
          <w:spacing w:val="-2"/>
        </w:rPr>
        <w:t xml:space="preserve"> </w:t>
      </w:r>
      <w:r>
        <w:t>facility</w:t>
      </w:r>
      <w:r>
        <w:rPr>
          <w:spacing w:val="-1"/>
        </w:rPr>
        <w:t xml:space="preserve"> </w:t>
      </w:r>
      <w:r>
        <w:t>or</w:t>
      </w:r>
      <w:r>
        <w:rPr>
          <w:spacing w:val="-1"/>
        </w:rPr>
        <w:t xml:space="preserve"> </w:t>
      </w:r>
      <w:r>
        <w:t>the relationship between the two fellowships extends beyond the historic spirit of cooperation.</w:t>
      </w:r>
      <w:r>
        <w:rPr>
          <w:spacing w:val="40"/>
        </w:rPr>
        <w:t xml:space="preserve"> </w:t>
      </w:r>
      <w:r>
        <w:t>As our guests, we intend to extend every respect and courtesy to the Al‐Anon fellowship.</w:t>
      </w:r>
    </w:p>
    <w:p w14:paraId="4D97F692" w14:textId="77777777" w:rsidR="00B73E4B" w:rsidRDefault="00B73E4B">
      <w:pPr>
        <w:pStyle w:val="BodyText"/>
      </w:pPr>
    </w:p>
    <w:p w14:paraId="59DB0C5D" w14:textId="77777777" w:rsidR="00B73E4B" w:rsidRDefault="00D26B9D">
      <w:pPr>
        <w:pStyle w:val="BodyText"/>
        <w:ind w:left="259" w:right="324"/>
      </w:pPr>
      <w:r>
        <w:rPr>
          <w:b/>
        </w:rPr>
        <w:t xml:space="preserve">Other Financial Considerations – </w:t>
      </w:r>
      <w:r>
        <w:t>Area 10 has been conducting Area Assemblies since 1955 and maintains exceptional relations</w:t>
      </w:r>
      <w:r>
        <w:rPr>
          <w:spacing w:val="-3"/>
        </w:rPr>
        <w:t xml:space="preserve"> </w:t>
      </w:r>
      <w:r>
        <w:t>with</w:t>
      </w:r>
      <w:r>
        <w:rPr>
          <w:spacing w:val="-4"/>
        </w:rPr>
        <w:t xml:space="preserve"> </w:t>
      </w:r>
      <w:r>
        <w:t>hotels</w:t>
      </w:r>
      <w:r>
        <w:rPr>
          <w:spacing w:val="-2"/>
        </w:rPr>
        <w:t xml:space="preserve"> </w:t>
      </w:r>
      <w:r>
        <w:t>and</w:t>
      </w:r>
      <w:r>
        <w:rPr>
          <w:spacing w:val="-4"/>
        </w:rPr>
        <w:t xml:space="preserve"> </w:t>
      </w:r>
      <w:r>
        <w:t>facilities</w:t>
      </w:r>
      <w:r>
        <w:rPr>
          <w:spacing w:val="-2"/>
        </w:rPr>
        <w:t xml:space="preserve"> </w:t>
      </w:r>
      <w:r>
        <w:t>throughout</w:t>
      </w:r>
      <w:r>
        <w:rPr>
          <w:spacing w:val="-3"/>
        </w:rPr>
        <w:t xml:space="preserve"> </w:t>
      </w:r>
      <w:r>
        <w:t>the</w:t>
      </w:r>
      <w:r>
        <w:rPr>
          <w:spacing w:val="-3"/>
        </w:rPr>
        <w:t xml:space="preserve"> </w:t>
      </w:r>
      <w:r>
        <w:t>state.</w:t>
      </w:r>
      <w:r>
        <w:rPr>
          <w:spacing w:val="40"/>
        </w:rPr>
        <w:t xml:space="preserve"> </w:t>
      </w:r>
      <w:r>
        <w:t>Good</w:t>
      </w:r>
      <w:r>
        <w:rPr>
          <w:spacing w:val="-3"/>
        </w:rPr>
        <w:t xml:space="preserve"> </w:t>
      </w:r>
      <w:r>
        <w:t>communication</w:t>
      </w:r>
      <w:r>
        <w:rPr>
          <w:spacing w:val="-2"/>
        </w:rPr>
        <w:t xml:space="preserve"> </w:t>
      </w:r>
      <w:r>
        <w:t>is</w:t>
      </w:r>
      <w:r>
        <w:rPr>
          <w:spacing w:val="-4"/>
        </w:rPr>
        <w:t xml:space="preserve"> </w:t>
      </w:r>
      <w:r>
        <w:t>essential</w:t>
      </w:r>
      <w:r>
        <w:rPr>
          <w:spacing w:val="-2"/>
        </w:rPr>
        <w:t xml:space="preserve"> </w:t>
      </w:r>
      <w:r>
        <w:t>between</w:t>
      </w:r>
      <w:r>
        <w:rPr>
          <w:spacing w:val="-2"/>
        </w:rPr>
        <w:t xml:space="preserve"> </w:t>
      </w:r>
      <w:r>
        <w:t>the</w:t>
      </w:r>
      <w:r>
        <w:rPr>
          <w:spacing w:val="-3"/>
        </w:rPr>
        <w:t xml:space="preserve"> </w:t>
      </w:r>
      <w:r>
        <w:t>host</w:t>
      </w:r>
      <w:r>
        <w:rPr>
          <w:spacing w:val="-4"/>
        </w:rPr>
        <w:t xml:space="preserve"> </w:t>
      </w:r>
      <w:r>
        <w:t>committee and the Area Chairperson, Al‐Anon Chairperson and Area Treasurer.</w:t>
      </w:r>
      <w:r>
        <w:rPr>
          <w:spacing w:val="40"/>
        </w:rPr>
        <w:t xml:space="preserve"> </w:t>
      </w:r>
      <w:r>
        <w:t>Make use of the experience from other Districts and Past Trusted Servants to avoid situations that create large financial losses or large financial overages</w:t>
      </w:r>
      <w:r>
        <w:rPr>
          <w:color w:val="FF0000"/>
        </w:rPr>
        <w:t>.</w:t>
      </w:r>
    </w:p>
    <w:p w14:paraId="43763702" w14:textId="77777777" w:rsidR="00B73E4B" w:rsidRDefault="00B73E4B">
      <w:pPr>
        <w:pStyle w:val="BodyText"/>
      </w:pPr>
    </w:p>
    <w:p w14:paraId="29291ECC" w14:textId="77777777" w:rsidR="00B73E4B" w:rsidRDefault="00D26B9D">
      <w:pPr>
        <w:pStyle w:val="BodyText"/>
        <w:ind w:left="259" w:right="371"/>
      </w:pPr>
      <w:r>
        <w:t>NOTE:</w:t>
      </w:r>
      <w:r>
        <w:rPr>
          <w:spacing w:val="-3"/>
        </w:rPr>
        <w:t xml:space="preserve"> </w:t>
      </w:r>
      <w:r>
        <w:t>If</w:t>
      </w:r>
      <w:r>
        <w:rPr>
          <w:spacing w:val="-2"/>
        </w:rPr>
        <w:t xml:space="preserve"> </w:t>
      </w:r>
      <w:r>
        <w:t>a</w:t>
      </w:r>
      <w:r>
        <w:rPr>
          <w:spacing w:val="-3"/>
        </w:rPr>
        <w:t xml:space="preserve"> </w:t>
      </w:r>
      <w:r>
        <w:t>financial</w:t>
      </w:r>
      <w:r>
        <w:rPr>
          <w:spacing w:val="-2"/>
        </w:rPr>
        <w:t xml:space="preserve"> </w:t>
      </w:r>
      <w:r>
        <w:t>shortage</w:t>
      </w:r>
      <w:r>
        <w:rPr>
          <w:spacing w:val="-3"/>
        </w:rPr>
        <w:t xml:space="preserve"> </w:t>
      </w:r>
      <w:r>
        <w:t>becomes</w:t>
      </w:r>
      <w:r>
        <w:rPr>
          <w:spacing w:val="-3"/>
        </w:rPr>
        <w:t xml:space="preserve"> </w:t>
      </w:r>
      <w:r>
        <w:t>apparent</w:t>
      </w:r>
      <w:r>
        <w:rPr>
          <w:spacing w:val="-2"/>
        </w:rPr>
        <w:t xml:space="preserve"> </w:t>
      </w:r>
      <w:r>
        <w:t>during</w:t>
      </w:r>
      <w:r>
        <w:rPr>
          <w:spacing w:val="-3"/>
        </w:rPr>
        <w:t xml:space="preserve"> </w:t>
      </w:r>
      <w:r>
        <w:t>the</w:t>
      </w:r>
      <w:r>
        <w:rPr>
          <w:spacing w:val="-2"/>
        </w:rPr>
        <w:t xml:space="preserve"> </w:t>
      </w:r>
      <w:r>
        <w:t>Assembly,</w:t>
      </w:r>
      <w:r>
        <w:rPr>
          <w:spacing w:val="-3"/>
        </w:rPr>
        <w:t xml:space="preserve"> </w:t>
      </w:r>
      <w:r>
        <w:t>consult</w:t>
      </w:r>
      <w:r>
        <w:rPr>
          <w:spacing w:val="-3"/>
        </w:rPr>
        <w:t xml:space="preserve"> </w:t>
      </w:r>
      <w:r>
        <w:t>with</w:t>
      </w:r>
      <w:r>
        <w:rPr>
          <w:spacing w:val="-2"/>
        </w:rPr>
        <w:t xml:space="preserve"> </w:t>
      </w:r>
      <w:r>
        <w:t>the</w:t>
      </w:r>
      <w:r>
        <w:rPr>
          <w:spacing w:val="-2"/>
        </w:rPr>
        <w:t xml:space="preserve"> </w:t>
      </w:r>
      <w:r>
        <w:t>Area</w:t>
      </w:r>
      <w:r>
        <w:rPr>
          <w:spacing w:val="-3"/>
        </w:rPr>
        <w:t xml:space="preserve"> </w:t>
      </w:r>
      <w:r>
        <w:t>Chairperson.</w:t>
      </w:r>
      <w:r>
        <w:rPr>
          <w:spacing w:val="40"/>
        </w:rPr>
        <w:t xml:space="preserve"> </w:t>
      </w:r>
      <w:r>
        <w:t>Do</w:t>
      </w:r>
      <w:r>
        <w:rPr>
          <w:spacing w:val="-2"/>
        </w:rPr>
        <w:t xml:space="preserve"> </w:t>
      </w:r>
      <w:r>
        <w:t>not</w:t>
      </w:r>
      <w:r>
        <w:rPr>
          <w:spacing w:val="-3"/>
        </w:rPr>
        <w:t xml:space="preserve"> </w:t>
      </w:r>
      <w:r>
        <w:t>pass the basket during business meetings. At the end of an Assembly, if needed, a basket can be passed to cover extraordinary expenses.</w:t>
      </w:r>
    </w:p>
    <w:p w14:paraId="298F2E22" w14:textId="77777777" w:rsidR="00B73E4B" w:rsidRDefault="00B73E4B">
      <w:pPr>
        <w:pStyle w:val="BodyText"/>
      </w:pPr>
    </w:p>
    <w:p w14:paraId="74E9A6C4" w14:textId="77777777" w:rsidR="00B73E4B" w:rsidRDefault="00D26B9D">
      <w:pPr>
        <w:pStyle w:val="BodyText"/>
        <w:ind w:left="259" w:right="324"/>
      </w:pPr>
      <w:r>
        <w:t>IMPORTANT:</w:t>
      </w:r>
      <w:r>
        <w:rPr>
          <w:spacing w:val="-3"/>
        </w:rPr>
        <w:t xml:space="preserve"> </w:t>
      </w:r>
      <w:r>
        <w:t>In</w:t>
      </w:r>
      <w:r>
        <w:rPr>
          <w:spacing w:val="-3"/>
        </w:rPr>
        <w:t xml:space="preserve"> </w:t>
      </w:r>
      <w:r>
        <w:t>accordance</w:t>
      </w:r>
      <w:r>
        <w:rPr>
          <w:spacing w:val="-4"/>
        </w:rPr>
        <w:t xml:space="preserve"> </w:t>
      </w:r>
      <w:r>
        <w:t>with</w:t>
      </w:r>
      <w:r>
        <w:rPr>
          <w:spacing w:val="-3"/>
        </w:rPr>
        <w:t xml:space="preserve"> </w:t>
      </w:r>
      <w:r>
        <w:t>our</w:t>
      </w:r>
      <w:r>
        <w:rPr>
          <w:spacing w:val="-2"/>
        </w:rPr>
        <w:t xml:space="preserve"> </w:t>
      </w:r>
      <w:r>
        <w:t>tradition</w:t>
      </w:r>
      <w:r>
        <w:rPr>
          <w:spacing w:val="-3"/>
        </w:rPr>
        <w:t xml:space="preserve"> </w:t>
      </w:r>
      <w:r>
        <w:t>of</w:t>
      </w:r>
      <w:r>
        <w:rPr>
          <w:spacing w:val="-3"/>
        </w:rPr>
        <w:t xml:space="preserve"> </w:t>
      </w:r>
      <w:r>
        <w:t>self‐support</w:t>
      </w:r>
      <w:r>
        <w:rPr>
          <w:spacing w:val="-4"/>
        </w:rPr>
        <w:t xml:space="preserve"> </w:t>
      </w:r>
      <w:r>
        <w:t>and</w:t>
      </w:r>
      <w:r>
        <w:rPr>
          <w:spacing w:val="-2"/>
        </w:rPr>
        <w:t xml:space="preserve"> </w:t>
      </w:r>
      <w:r>
        <w:t>based</w:t>
      </w:r>
      <w:r>
        <w:rPr>
          <w:spacing w:val="-3"/>
        </w:rPr>
        <w:t xml:space="preserve"> </w:t>
      </w:r>
      <w:r>
        <w:t>on</w:t>
      </w:r>
      <w:r>
        <w:rPr>
          <w:spacing w:val="-3"/>
        </w:rPr>
        <w:t xml:space="preserve"> </w:t>
      </w:r>
      <w:r>
        <w:t>Colorado</w:t>
      </w:r>
      <w:r>
        <w:rPr>
          <w:spacing w:val="-1"/>
        </w:rPr>
        <w:t xml:space="preserve"> </w:t>
      </w:r>
      <w:r>
        <w:t>state</w:t>
      </w:r>
      <w:r>
        <w:rPr>
          <w:spacing w:val="-4"/>
        </w:rPr>
        <w:t xml:space="preserve"> </w:t>
      </w:r>
      <w:r>
        <w:t>law,</w:t>
      </w:r>
      <w:r>
        <w:rPr>
          <w:spacing w:val="-3"/>
        </w:rPr>
        <w:t xml:space="preserve"> </w:t>
      </w:r>
      <w:r>
        <w:t>Area</w:t>
      </w:r>
      <w:r>
        <w:rPr>
          <w:spacing w:val="-3"/>
        </w:rPr>
        <w:t xml:space="preserve"> </w:t>
      </w:r>
      <w:r>
        <w:t>10</w:t>
      </w:r>
      <w:r>
        <w:rPr>
          <w:spacing w:val="-3"/>
        </w:rPr>
        <w:t xml:space="preserve"> </w:t>
      </w:r>
      <w:r>
        <w:t>has</w:t>
      </w:r>
      <w:r>
        <w:rPr>
          <w:spacing w:val="-2"/>
        </w:rPr>
        <w:t xml:space="preserve"> </w:t>
      </w:r>
      <w:r>
        <w:t>decided</w:t>
      </w:r>
      <w:r>
        <w:rPr>
          <w:spacing w:val="-2"/>
        </w:rPr>
        <w:t xml:space="preserve"> </w:t>
      </w:r>
      <w:r>
        <w:t>not to hold raffles or allow raffles to be held at our assemblies.</w:t>
      </w:r>
      <w:r>
        <w:rPr>
          <w:spacing w:val="40"/>
        </w:rPr>
        <w:t xml:space="preserve"> </w:t>
      </w:r>
      <w:r>
        <w:t>This includes door prizes, lotteries, bingo etc. ‐ the Area could face severe liabilities and penalties if we violate this law.</w:t>
      </w:r>
    </w:p>
    <w:p w14:paraId="42AF93EE" w14:textId="77777777" w:rsidR="00B73E4B" w:rsidRDefault="00B73E4B">
      <w:pPr>
        <w:sectPr w:rsidR="00B73E4B">
          <w:pgSz w:w="12240" w:h="15840"/>
          <w:pgMar w:top="700" w:right="460" w:bottom="1200" w:left="460" w:header="0" w:footer="1013" w:gutter="0"/>
          <w:cols w:space="720"/>
        </w:sectPr>
      </w:pPr>
    </w:p>
    <w:p w14:paraId="64CAEC7F" w14:textId="77777777" w:rsidR="00B73E4B" w:rsidRDefault="00D26B9D">
      <w:pPr>
        <w:pStyle w:val="Heading1"/>
        <w:ind w:left="2"/>
        <w:rPr>
          <w:u w:val="none"/>
        </w:rPr>
      </w:pPr>
      <w:bookmarkStart w:id="4" w:name="_TOC_250006"/>
      <w:r>
        <w:rPr>
          <w:u w:val="thick"/>
        </w:rPr>
        <w:lastRenderedPageBreak/>
        <w:t>Contract</w:t>
      </w:r>
      <w:r>
        <w:rPr>
          <w:spacing w:val="-6"/>
          <w:u w:val="thick"/>
        </w:rPr>
        <w:t xml:space="preserve"> </w:t>
      </w:r>
      <w:r>
        <w:rPr>
          <w:u w:val="thick"/>
        </w:rPr>
        <w:t>and</w:t>
      </w:r>
      <w:r>
        <w:rPr>
          <w:spacing w:val="-5"/>
          <w:u w:val="thick"/>
        </w:rPr>
        <w:t xml:space="preserve"> </w:t>
      </w:r>
      <w:r>
        <w:rPr>
          <w:u w:val="thick"/>
        </w:rPr>
        <w:t>Financing</w:t>
      </w:r>
      <w:r>
        <w:rPr>
          <w:spacing w:val="-5"/>
          <w:u w:val="thick"/>
        </w:rPr>
        <w:t xml:space="preserve"> </w:t>
      </w:r>
      <w:bookmarkEnd w:id="4"/>
      <w:r>
        <w:rPr>
          <w:spacing w:val="-2"/>
          <w:u w:val="thick"/>
        </w:rPr>
        <w:t>Checklist</w:t>
      </w:r>
    </w:p>
    <w:p w14:paraId="57DFB893" w14:textId="77777777" w:rsidR="00B73E4B" w:rsidRDefault="00B73E4B">
      <w:pPr>
        <w:pStyle w:val="BodyText"/>
        <w:spacing w:before="122"/>
        <w:rPr>
          <w:b/>
        </w:rPr>
      </w:pPr>
    </w:p>
    <w:p w14:paraId="3CB8C395" w14:textId="77777777" w:rsidR="00B73E4B" w:rsidRDefault="00D26B9D">
      <w:pPr>
        <w:pStyle w:val="ListParagraph"/>
        <w:numPr>
          <w:ilvl w:val="0"/>
          <w:numId w:val="2"/>
        </w:numPr>
        <w:tabs>
          <w:tab w:val="left" w:pos="979"/>
        </w:tabs>
        <w:ind w:left="979" w:hanging="359"/>
      </w:pPr>
      <w:r>
        <w:t>Contract/Pricing</w:t>
      </w:r>
      <w:r>
        <w:rPr>
          <w:spacing w:val="-11"/>
        </w:rPr>
        <w:t xml:space="preserve"> </w:t>
      </w:r>
      <w:r>
        <w:t>agreement</w:t>
      </w:r>
      <w:r>
        <w:rPr>
          <w:spacing w:val="-10"/>
        </w:rPr>
        <w:t xml:space="preserve"> </w:t>
      </w:r>
      <w:r>
        <w:t>approved</w:t>
      </w:r>
      <w:r>
        <w:rPr>
          <w:spacing w:val="-9"/>
        </w:rPr>
        <w:t xml:space="preserve"> </w:t>
      </w:r>
      <w:r>
        <w:t>and</w:t>
      </w:r>
      <w:r>
        <w:rPr>
          <w:spacing w:val="-10"/>
        </w:rPr>
        <w:t xml:space="preserve"> </w:t>
      </w:r>
      <w:r>
        <w:rPr>
          <w:spacing w:val="-2"/>
        </w:rPr>
        <w:t>signed</w:t>
      </w:r>
    </w:p>
    <w:p w14:paraId="1733FF5A" w14:textId="77777777" w:rsidR="00B73E4B" w:rsidRDefault="00B73E4B">
      <w:pPr>
        <w:pStyle w:val="BodyText"/>
      </w:pPr>
    </w:p>
    <w:p w14:paraId="40D7D977" w14:textId="77777777" w:rsidR="00B73E4B" w:rsidRDefault="00D26B9D">
      <w:pPr>
        <w:pStyle w:val="ListParagraph"/>
        <w:numPr>
          <w:ilvl w:val="0"/>
          <w:numId w:val="2"/>
        </w:numPr>
        <w:tabs>
          <w:tab w:val="left" w:pos="978"/>
        </w:tabs>
        <w:spacing w:before="1"/>
        <w:ind w:left="978" w:hanging="359"/>
      </w:pPr>
      <w:r>
        <w:t>Display</w:t>
      </w:r>
      <w:r>
        <w:rPr>
          <w:spacing w:val="-9"/>
        </w:rPr>
        <w:t xml:space="preserve"> </w:t>
      </w:r>
      <w:r>
        <w:t>table</w:t>
      </w:r>
      <w:r>
        <w:rPr>
          <w:spacing w:val="-7"/>
        </w:rPr>
        <w:t xml:space="preserve"> </w:t>
      </w:r>
      <w:r>
        <w:t>and</w:t>
      </w:r>
      <w:r>
        <w:rPr>
          <w:spacing w:val="-8"/>
        </w:rPr>
        <w:t xml:space="preserve"> </w:t>
      </w:r>
      <w:r>
        <w:t>additional</w:t>
      </w:r>
      <w:r>
        <w:rPr>
          <w:spacing w:val="-8"/>
        </w:rPr>
        <w:t xml:space="preserve"> </w:t>
      </w:r>
      <w:r>
        <w:t>equipment</w:t>
      </w:r>
      <w:r>
        <w:rPr>
          <w:spacing w:val="-8"/>
        </w:rPr>
        <w:t xml:space="preserve"> </w:t>
      </w:r>
      <w:r>
        <w:rPr>
          <w:spacing w:val="-2"/>
        </w:rPr>
        <w:t>identified</w:t>
      </w:r>
    </w:p>
    <w:p w14:paraId="33BE85CB" w14:textId="77777777" w:rsidR="00B73E4B" w:rsidRDefault="00D26B9D">
      <w:pPr>
        <w:pStyle w:val="ListParagraph"/>
        <w:numPr>
          <w:ilvl w:val="0"/>
          <w:numId w:val="2"/>
        </w:numPr>
        <w:tabs>
          <w:tab w:val="left" w:pos="978"/>
        </w:tabs>
        <w:spacing w:before="267"/>
        <w:ind w:left="978" w:hanging="359"/>
      </w:pPr>
      <w:r>
        <w:t>Coffee/Beverage</w:t>
      </w:r>
      <w:r>
        <w:rPr>
          <w:spacing w:val="-13"/>
        </w:rPr>
        <w:t xml:space="preserve"> </w:t>
      </w:r>
      <w:r>
        <w:t>prices</w:t>
      </w:r>
      <w:r>
        <w:rPr>
          <w:spacing w:val="-10"/>
        </w:rPr>
        <w:t xml:space="preserve"> </w:t>
      </w:r>
      <w:r>
        <w:t>negotiated</w:t>
      </w:r>
      <w:r>
        <w:rPr>
          <w:spacing w:val="-10"/>
        </w:rPr>
        <w:t xml:space="preserve"> </w:t>
      </w:r>
      <w:r>
        <w:t>and</w:t>
      </w:r>
      <w:r>
        <w:rPr>
          <w:spacing w:val="-10"/>
        </w:rPr>
        <w:t xml:space="preserve"> </w:t>
      </w:r>
      <w:r>
        <w:rPr>
          <w:spacing w:val="-2"/>
        </w:rPr>
        <w:t>finalized</w:t>
      </w:r>
    </w:p>
    <w:p w14:paraId="2F1F953D" w14:textId="77777777" w:rsidR="00B73E4B" w:rsidRDefault="00B73E4B">
      <w:pPr>
        <w:pStyle w:val="BodyText"/>
        <w:spacing w:before="1"/>
      </w:pPr>
    </w:p>
    <w:p w14:paraId="69AD0C7D" w14:textId="77777777" w:rsidR="00B73E4B" w:rsidRDefault="00D26B9D">
      <w:pPr>
        <w:pStyle w:val="ListParagraph"/>
        <w:numPr>
          <w:ilvl w:val="0"/>
          <w:numId w:val="2"/>
        </w:numPr>
        <w:tabs>
          <w:tab w:val="left" w:pos="978"/>
        </w:tabs>
        <w:ind w:left="978" w:hanging="359"/>
      </w:pPr>
      <w:r>
        <w:t>Cost</w:t>
      </w:r>
      <w:r>
        <w:rPr>
          <w:spacing w:val="-10"/>
        </w:rPr>
        <w:t xml:space="preserve"> </w:t>
      </w:r>
      <w:r>
        <w:t>estimates</w:t>
      </w:r>
      <w:r>
        <w:rPr>
          <w:spacing w:val="-10"/>
        </w:rPr>
        <w:t xml:space="preserve"> </w:t>
      </w:r>
      <w:r>
        <w:t>completed,</w:t>
      </w:r>
      <w:r>
        <w:rPr>
          <w:spacing w:val="-8"/>
        </w:rPr>
        <w:t xml:space="preserve"> </w:t>
      </w:r>
      <w:r>
        <w:t>progress</w:t>
      </w:r>
      <w:r>
        <w:rPr>
          <w:spacing w:val="-9"/>
        </w:rPr>
        <w:t xml:space="preserve"> </w:t>
      </w:r>
      <w:r>
        <w:t>communicated</w:t>
      </w:r>
      <w:r>
        <w:rPr>
          <w:spacing w:val="-8"/>
        </w:rPr>
        <w:t xml:space="preserve"> </w:t>
      </w:r>
      <w:r>
        <w:t>to</w:t>
      </w:r>
      <w:r>
        <w:rPr>
          <w:spacing w:val="-8"/>
        </w:rPr>
        <w:t xml:space="preserve"> </w:t>
      </w:r>
      <w:r>
        <w:t>Area</w:t>
      </w:r>
      <w:r>
        <w:rPr>
          <w:spacing w:val="-9"/>
        </w:rPr>
        <w:t xml:space="preserve"> </w:t>
      </w:r>
      <w:r>
        <w:rPr>
          <w:spacing w:val="-2"/>
        </w:rPr>
        <w:t>Chairperson</w:t>
      </w:r>
    </w:p>
    <w:p w14:paraId="2EC5149E" w14:textId="77777777" w:rsidR="00B73E4B" w:rsidRDefault="00B73E4B">
      <w:pPr>
        <w:sectPr w:rsidR="00B73E4B">
          <w:pgSz w:w="12240" w:h="15840"/>
          <w:pgMar w:top="700" w:right="460" w:bottom="1200" w:left="460" w:header="0" w:footer="1013" w:gutter="0"/>
          <w:cols w:space="720"/>
        </w:sectPr>
      </w:pPr>
    </w:p>
    <w:p w14:paraId="59B4B8E1" w14:textId="77777777" w:rsidR="00B73E4B" w:rsidRDefault="00D26B9D">
      <w:pPr>
        <w:pStyle w:val="Heading2"/>
      </w:pPr>
      <w:bookmarkStart w:id="5" w:name="_TOC_250005"/>
      <w:r>
        <w:lastRenderedPageBreak/>
        <w:t>Part</w:t>
      </w:r>
      <w:r>
        <w:rPr>
          <w:spacing w:val="-7"/>
        </w:rPr>
        <w:t xml:space="preserve"> </w:t>
      </w:r>
      <w:r>
        <w:t>Three</w:t>
      </w:r>
      <w:r>
        <w:rPr>
          <w:spacing w:val="-5"/>
        </w:rPr>
        <w:t xml:space="preserve"> </w:t>
      </w:r>
      <w:r>
        <w:t>–</w:t>
      </w:r>
      <w:r>
        <w:rPr>
          <w:spacing w:val="-6"/>
        </w:rPr>
        <w:t xml:space="preserve"> </w:t>
      </w:r>
      <w:r>
        <w:t>Assembly</w:t>
      </w:r>
      <w:r>
        <w:rPr>
          <w:spacing w:val="-7"/>
        </w:rPr>
        <w:t xml:space="preserve"> </w:t>
      </w:r>
      <w:bookmarkEnd w:id="5"/>
      <w:r>
        <w:rPr>
          <w:spacing w:val="-2"/>
        </w:rPr>
        <w:t>Logistics</w:t>
      </w:r>
    </w:p>
    <w:p w14:paraId="05257485" w14:textId="77777777" w:rsidR="00B73E4B" w:rsidRDefault="00D26B9D">
      <w:pPr>
        <w:pStyle w:val="BodyText"/>
        <w:spacing w:before="320"/>
        <w:ind w:left="259" w:right="371"/>
      </w:pPr>
      <w:r>
        <w:t>Hosting</w:t>
      </w:r>
      <w:r>
        <w:rPr>
          <w:spacing w:val="-4"/>
        </w:rPr>
        <w:t xml:space="preserve"> </w:t>
      </w:r>
      <w:r>
        <w:t>an</w:t>
      </w:r>
      <w:r>
        <w:rPr>
          <w:spacing w:val="-2"/>
        </w:rPr>
        <w:t xml:space="preserve"> </w:t>
      </w:r>
      <w:r>
        <w:t>Assembly</w:t>
      </w:r>
      <w:r>
        <w:rPr>
          <w:spacing w:val="-3"/>
        </w:rPr>
        <w:t xml:space="preserve"> </w:t>
      </w:r>
      <w:r>
        <w:t>provides</w:t>
      </w:r>
      <w:r>
        <w:rPr>
          <w:spacing w:val="-2"/>
        </w:rPr>
        <w:t xml:space="preserve"> </w:t>
      </w:r>
      <w:r>
        <w:t>a</w:t>
      </w:r>
      <w:r>
        <w:rPr>
          <w:spacing w:val="-3"/>
        </w:rPr>
        <w:t xml:space="preserve"> </w:t>
      </w:r>
      <w:r>
        <w:t>great</w:t>
      </w:r>
      <w:r>
        <w:rPr>
          <w:spacing w:val="-3"/>
        </w:rPr>
        <w:t xml:space="preserve"> </w:t>
      </w:r>
      <w:r>
        <w:t>opportunity</w:t>
      </w:r>
      <w:r>
        <w:rPr>
          <w:spacing w:val="-2"/>
        </w:rPr>
        <w:t xml:space="preserve"> </w:t>
      </w:r>
      <w:r>
        <w:t>for</w:t>
      </w:r>
      <w:r>
        <w:rPr>
          <w:spacing w:val="-3"/>
        </w:rPr>
        <w:t xml:space="preserve"> </w:t>
      </w:r>
      <w:r>
        <w:t>Districts</w:t>
      </w:r>
      <w:r>
        <w:rPr>
          <w:spacing w:val="-1"/>
        </w:rPr>
        <w:t xml:space="preserve"> </w:t>
      </w:r>
      <w:r>
        <w:t>to</w:t>
      </w:r>
      <w:r>
        <w:rPr>
          <w:spacing w:val="-2"/>
        </w:rPr>
        <w:t xml:space="preserve"> </w:t>
      </w:r>
      <w:r>
        <w:t>increase</w:t>
      </w:r>
      <w:r>
        <w:rPr>
          <w:spacing w:val="-3"/>
        </w:rPr>
        <w:t xml:space="preserve"> </w:t>
      </w:r>
      <w:r>
        <w:t>participation</w:t>
      </w:r>
      <w:r>
        <w:rPr>
          <w:spacing w:val="-2"/>
        </w:rPr>
        <w:t xml:space="preserve"> </w:t>
      </w:r>
      <w:r>
        <w:t>and</w:t>
      </w:r>
      <w:r>
        <w:rPr>
          <w:spacing w:val="-1"/>
        </w:rPr>
        <w:t xml:space="preserve"> </w:t>
      </w:r>
      <w:r>
        <w:t>share</w:t>
      </w:r>
      <w:r>
        <w:rPr>
          <w:spacing w:val="-3"/>
        </w:rPr>
        <w:t xml:space="preserve"> </w:t>
      </w:r>
      <w:r>
        <w:t>the</w:t>
      </w:r>
      <w:r>
        <w:rPr>
          <w:spacing w:val="-2"/>
        </w:rPr>
        <w:t xml:space="preserve"> </w:t>
      </w:r>
      <w:r>
        <w:t>service</w:t>
      </w:r>
      <w:r>
        <w:rPr>
          <w:spacing w:val="-4"/>
        </w:rPr>
        <w:t xml:space="preserve"> </w:t>
      </w:r>
      <w:r>
        <w:t>structure with local members.</w:t>
      </w:r>
      <w:r>
        <w:rPr>
          <w:spacing w:val="40"/>
        </w:rPr>
        <w:t xml:space="preserve"> </w:t>
      </w:r>
      <w:r>
        <w:t>Hosting the Assembly requires a large group of volunteer members to coordinate the activities required</w:t>
      </w:r>
      <w:r>
        <w:rPr>
          <w:spacing w:val="-2"/>
        </w:rPr>
        <w:t xml:space="preserve"> </w:t>
      </w:r>
      <w:r>
        <w:t>for</w:t>
      </w:r>
      <w:r>
        <w:rPr>
          <w:spacing w:val="-3"/>
        </w:rPr>
        <w:t xml:space="preserve"> </w:t>
      </w:r>
      <w:r>
        <w:t>putting</w:t>
      </w:r>
      <w:r>
        <w:rPr>
          <w:spacing w:val="-3"/>
        </w:rPr>
        <w:t xml:space="preserve"> </w:t>
      </w:r>
      <w:r>
        <w:t>on</w:t>
      </w:r>
      <w:r>
        <w:rPr>
          <w:spacing w:val="-4"/>
        </w:rPr>
        <w:t xml:space="preserve"> </w:t>
      </w:r>
      <w:r>
        <w:t>the</w:t>
      </w:r>
      <w:r>
        <w:rPr>
          <w:spacing w:val="-4"/>
        </w:rPr>
        <w:t xml:space="preserve"> </w:t>
      </w:r>
      <w:r>
        <w:t>assembly.</w:t>
      </w:r>
      <w:r>
        <w:rPr>
          <w:spacing w:val="40"/>
        </w:rPr>
        <w:t xml:space="preserve"> </w:t>
      </w:r>
      <w:r>
        <w:t>The</w:t>
      </w:r>
      <w:r>
        <w:rPr>
          <w:spacing w:val="-4"/>
        </w:rPr>
        <w:t xml:space="preserve"> </w:t>
      </w:r>
      <w:proofErr w:type="gramStart"/>
      <w:r>
        <w:t>District</w:t>
      </w:r>
      <w:proofErr w:type="gramEnd"/>
      <w:r>
        <w:rPr>
          <w:spacing w:val="-3"/>
        </w:rPr>
        <w:t xml:space="preserve"> </w:t>
      </w:r>
      <w:r>
        <w:t>should</w:t>
      </w:r>
      <w:r>
        <w:rPr>
          <w:spacing w:val="-2"/>
        </w:rPr>
        <w:t xml:space="preserve"> </w:t>
      </w:r>
      <w:r>
        <w:t>consider</w:t>
      </w:r>
      <w:r>
        <w:rPr>
          <w:spacing w:val="-3"/>
        </w:rPr>
        <w:t xml:space="preserve"> </w:t>
      </w:r>
      <w:r>
        <w:t>creating</w:t>
      </w:r>
      <w:r>
        <w:rPr>
          <w:spacing w:val="-3"/>
        </w:rPr>
        <w:t xml:space="preserve"> </w:t>
      </w:r>
      <w:r>
        <w:t>the</w:t>
      </w:r>
      <w:r>
        <w:rPr>
          <w:spacing w:val="-4"/>
        </w:rPr>
        <w:t xml:space="preserve"> </w:t>
      </w:r>
      <w:r>
        <w:t>following</w:t>
      </w:r>
      <w:r>
        <w:rPr>
          <w:spacing w:val="-3"/>
        </w:rPr>
        <w:t xml:space="preserve"> </w:t>
      </w:r>
      <w:r>
        <w:t>positions</w:t>
      </w:r>
      <w:r>
        <w:rPr>
          <w:spacing w:val="-3"/>
        </w:rPr>
        <w:t xml:space="preserve"> </w:t>
      </w:r>
      <w:r>
        <w:t>and</w:t>
      </w:r>
      <w:r>
        <w:rPr>
          <w:spacing w:val="-4"/>
        </w:rPr>
        <w:t xml:space="preserve"> </w:t>
      </w:r>
      <w:r>
        <w:t>subcommittees to facilitate the process:</w:t>
      </w:r>
    </w:p>
    <w:p w14:paraId="08F3D18F" w14:textId="77777777" w:rsidR="00B73E4B" w:rsidRDefault="00B73E4B">
      <w:pPr>
        <w:pStyle w:val="BodyText"/>
      </w:pPr>
    </w:p>
    <w:p w14:paraId="0CBB1A1E" w14:textId="77777777" w:rsidR="00B73E4B" w:rsidRDefault="00D26B9D">
      <w:pPr>
        <w:pStyle w:val="BodyText"/>
        <w:ind w:left="259" w:right="324"/>
      </w:pPr>
      <w:r>
        <w:rPr>
          <w:b/>
        </w:rPr>
        <w:t>Host Committee Chair</w:t>
      </w:r>
      <w:r>
        <w:t>: A DCM, past DCM or other District member who is selected to chair the host committee.</w:t>
      </w:r>
      <w:r>
        <w:rPr>
          <w:spacing w:val="40"/>
        </w:rPr>
        <w:t xml:space="preserve"> </w:t>
      </w:r>
      <w:r>
        <w:t>The chair will oversee the host committee, present information to the Area Assembly, and be the point of contact in the district</w:t>
      </w:r>
      <w:r>
        <w:rPr>
          <w:spacing w:val="-2"/>
        </w:rPr>
        <w:t xml:space="preserve"> </w:t>
      </w:r>
      <w:r>
        <w:t>for</w:t>
      </w:r>
      <w:r>
        <w:rPr>
          <w:spacing w:val="-3"/>
        </w:rPr>
        <w:t xml:space="preserve"> </w:t>
      </w:r>
      <w:r>
        <w:t>the</w:t>
      </w:r>
      <w:r>
        <w:rPr>
          <w:spacing w:val="-3"/>
        </w:rPr>
        <w:t xml:space="preserve"> </w:t>
      </w:r>
      <w:r>
        <w:t>Area</w:t>
      </w:r>
      <w:r>
        <w:rPr>
          <w:spacing w:val="-3"/>
        </w:rPr>
        <w:t xml:space="preserve"> </w:t>
      </w:r>
      <w:r>
        <w:t>on</w:t>
      </w:r>
      <w:r>
        <w:rPr>
          <w:spacing w:val="-2"/>
        </w:rPr>
        <w:t xml:space="preserve"> </w:t>
      </w:r>
      <w:r>
        <w:t>issues</w:t>
      </w:r>
      <w:r>
        <w:rPr>
          <w:spacing w:val="-2"/>
        </w:rPr>
        <w:t xml:space="preserve"> </w:t>
      </w:r>
      <w:r>
        <w:t>regarding</w:t>
      </w:r>
      <w:r>
        <w:rPr>
          <w:spacing w:val="-3"/>
        </w:rPr>
        <w:t xml:space="preserve"> </w:t>
      </w:r>
      <w:r>
        <w:t>the</w:t>
      </w:r>
      <w:r>
        <w:rPr>
          <w:spacing w:val="-2"/>
        </w:rPr>
        <w:t xml:space="preserve"> </w:t>
      </w:r>
      <w:r>
        <w:t>Assembly.</w:t>
      </w:r>
      <w:r>
        <w:rPr>
          <w:spacing w:val="40"/>
        </w:rPr>
        <w:t xml:space="preserve"> </w:t>
      </w:r>
      <w:r>
        <w:t>The</w:t>
      </w:r>
      <w:r>
        <w:rPr>
          <w:spacing w:val="-2"/>
        </w:rPr>
        <w:t xml:space="preserve"> </w:t>
      </w:r>
      <w:r>
        <w:t>Host</w:t>
      </w:r>
      <w:r>
        <w:rPr>
          <w:spacing w:val="-4"/>
        </w:rPr>
        <w:t xml:space="preserve"> </w:t>
      </w:r>
      <w:r>
        <w:t>committee</w:t>
      </w:r>
      <w:r>
        <w:rPr>
          <w:spacing w:val="-2"/>
        </w:rPr>
        <w:t xml:space="preserve"> </w:t>
      </w:r>
      <w:r>
        <w:t>chair</w:t>
      </w:r>
      <w:r>
        <w:rPr>
          <w:spacing w:val="-2"/>
        </w:rPr>
        <w:t xml:space="preserve"> </w:t>
      </w:r>
      <w:r>
        <w:t>will</w:t>
      </w:r>
      <w:r>
        <w:rPr>
          <w:spacing w:val="-3"/>
        </w:rPr>
        <w:t xml:space="preserve"> </w:t>
      </w:r>
      <w:r>
        <w:t>coordinate</w:t>
      </w:r>
      <w:r>
        <w:rPr>
          <w:spacing w:val="-2"/>
        </w:rPr>
        <w:t xml:space="preserve"> </w:t>
      </w:r>
      <w:r>
        <w:t>with</w:t>
      </w:r>
      <w:r>
        <w:rPr>
          <w:spacing w:val="-1"/>
        </w:rPr>
        <w:t xml:space="preserve"> </w:t>
      </w:r>
      <w:r>
        <w:t>the</w:t>
      </w:r>
      <w:r>
        <w:rPr>
          <w:spacing w:val="-2"/>
        </w:rPr>
        <w:t xml:space="preserve"> </w:t>
      </w:r>
      <w:r>
        <w:t>Area</w:t>
      </w:r>
      <w:r>
        <w:rPr>
          <w:spacing w:val="-3"/>
        </w:rPr>
        <w:t xml:space="preserve"> </w:t>
      </w:r>
      <w:r>
        <w:t>10</w:t>
      </w:r>
      <w:r>
        <w:rPr>
          <w:spacing w:val="-2"/>
        </w:rPr>
        <w:t xml:space="preserve"> </w:t>
      </w:r>
      <w:r>
        <w:t>chair and Alanon chair as needed.</w:t>
      </w:r>
    </w:p>
    <w:p w14:paraId="00E5A919" w14:textId="77777777" w:rsidR="00B73E4B" w:rsidRDefault="00B73E4B">
      <w:pPr>
        <w:pStyle w:val="BodyText"/>
      </w:pPr>
    </w:p>
    <w:p w14:paraId="0594E067" w14:textId="77777777" w:rsidR="00B73E4B" w:rsidRDefault="00D26B9D">
      <w:pPr>
        <w:pStyle w:val="BodyText"/>
        <w:ind w:left="259" w:right="351"/>
        <w:jc w:val="both"/>
      </w:pPr>
      <w:r>
        <w:rPr>
          <w:b/>
        </w:rPr>
        <w:t xml:space="preserve">Treasurer: </w:t>
      </w:r>
      <w:r>
        <w:t>A District member selected to maintain accurate financial records and to ensure that financial commitments made</w:t>
      </w:r>
      <w:r>
        <w:rPr>
          <w:spacing w:val="-3"/>
        </w:rPr>
        <w:t xml:space="preserve"> </w:t>
      </w:r>
      <w:r>
        <w:t>on</w:t>
      </w:r>
      <w:r>
        <w:rPr>
          <w:spacing w:val="-2"/>
        </w:rPr>
        <w:t xml:space="preserve"> </w:t>
      </w:r>
      <w:r>
        <w:t>behalf</w:t>
      </w:r>
      <w:r>
        <w:rPr>
          <w:spacing w:val="-3"/>
        </w:rPr>
        <w:t xml:space="preserve"> </w:t>
      </w:r>
      <w:r>
        <w:t>of</w:t>
      </w:r>
      <w:r>
        <w:rPr>
          <w:spacing w:val="-3"/>
        </w:rPr>
        <w:t xml:space="preserve"> </w:t>
      </w:r>
      <w:r>
        <w:t>the</w:t>
      </w:r>
      <w:r>
        <w:rPr>
          <w:spacing w:val="-2"/>
        </w:rPr>
        <w:t xml:space="preserve"> </w:t>
      </w:r>
      <w:proofErr w:type="gramStart"/>
      <w:r>
        <w:t>District</w:t>
      </w:r>
      <w:proofErr w:type="gramEnd"/>
      <w:r>
        <w:rPr>
          <w:spacing w:val="-3"/>
        </w:rPr>
        <w:t xml:space="preserve"> </w:t>
      </w:r>
      <w:r>
        <w:t>are</w:t>
      </w:r>
      <w:r>
        <w:rPr>
          <w:spacing w:val="-2"/>
        </w:rPr>
        <w:t xml:space="preserve"> </w:t>
      </w:r>
      <w:r>
        <w:t>paid.</w:t>
      </w:r>
      <w:r>
        <w:rPr>
          <w:spacing w:val="40"/>
        </w:rPr>
        <w:t xml:space="preserve"> </w:t>
      </w:r>
      <w:r>
        <w:t>The</w:t>
      </w:r>
      <w:r>
        <w:rPr>
          <w:spacing w:val="-2"/>
        </w:rPr>
        <w:t xml:space="preserve"> </w:t>
      </w:r>
      <w:r>
        <w:t>Treasurer</w:t>
      </w:r>
      <w:r>
        <w:rPr>
          <w:spacing w:val="-4"/>
        </w:rPr>
        <w:t xml:space="preserve"> </w:t>
      </w:r>
      <w:r>
        <w:t>will</w:t>
      </w:r>
      <w:r>
        <w:rPr>
          <w:spacing w:val="-1"/>
        </w:rPr>
        <w:t xml:space="preserve"> </w:t>
      </w:r>
      <w:r>
        <w:t>coordinate</w:t>
      </w:r>
      <w:r>
        <w:rPr>
          <w:spacing w:val="-3"/>
        </w:rPr>
        <w:t xml:space="preserve"> </w:t>
      </w:r>
      <w:r>
        <w:t>with</w:t>
      </w:r>
      <w:r>
        <w:rPr>
          <w:spacing w:val="-2"/>
        </w:rPr>
        <w:t xml:space="preserve"> </w:t>
      </w:r>
      <w:r>
        <w:t>the</w:t>
      </w:r>
      <w:r>
        <w:rPr>
          <w:spacing w:val="-1"/>
        </w:rPr>
        <w:t xml:space="preserve"> </w:t>
      </w:r>
      <w:r>
        <w:t>Area</w:t>
      </w:r>
      <w:r>
        <w:rPr>
          <w:spacing w:val="-2"/>
        </w:rPr>
        <w:t xml:space="preserve"> </w:t>
      </w:r>
      <w:r>
        <w:t>10</w:t>
      </w:r>
      <w:r>
        <w:rPr>
          <w:spacing w:val="-3"/>
        </w:rPr>
        <w:t xml:space="preserve"> </w:t>
      </w:r>
      <w:r>
        <w:t>Treasurer</w:t>
      </w:r>
      <w:r>
        <w:rPr>
          <w:spacing w:val="-3"/>
        </w:rPr>
        <w:t xml:space="preserve"> </w:t>
      </w:r>
      <w:r>
        <w:t>for</w:t>
      </w:r>
      <w:r>
        <w:rPr>
          <w:spacing w:val="-3"/>
        </w:rPr>
        <w:t xml:space="preserve"> </w:t>
      </w:r>
      <w:r>
        <w:t>payment</w:t>
      </w:r>
      <w:r>
        <w:rPr>
          <w:spacing w:val="-2"/>
        </w:rPr>
        <w:t xml:space="preserve"> </w:t>
      </w:r>
      <w:r>
        <w:t>of</w:t>
      </w:r>
      <w:r>
        <w:rPr>
          <w:spacing w:val="-3"/>
        </w:rPr>
        <w:t xml:space="preserve"> </w:t>
      </w:r>
      <w:r>
        <w:t xml:space="preserve">facility bills and coordinate the completing of the </w:t>
      </w:r>
      <w:r>
        <w:rPr>
          <w:i/>
        </w:rPr>
        <w:t xml:space="preserve">Assembly Wrap Up </w:t>
      </w:r>
      <w:r>
        <w:t>form ‐ to be completed at the end of the Assembly.</w:t>
      </w:r>
    </w:p>
    <w:p w14:paraId="3B718B5D" w14:textId="77777777" w:rsidR="00B73E4B" w:rsidRDefault="00B73E4B">
      <w:pPr>
        <w:pStyle w:val="BodyText"/>
      </w:pPr>
    </w:p>
    <w:p w14:paraId="0DFC39C0" w14:textId="77777777" w:rsidR="00B73E4B" w:rsidRDefault="00D26B9D">
      <w:pPr>
        <w:pStyle w:val="BodyText"/>
        <w:ind w:left="259" w:right="429"/>
        <w:jc w:val="both"/>
      </w:pPr>
      <w:r>
        <w:rPr>
          <w:b/>
        </w:rPr>
        <w:t>Al‐Anon</w:t>
      </w:r>
      <w:r>
        <w:rPr>
          <w:b/>
          <w:spacing w:val="-3"/>
        </w:rPr>
        <w:t xml:space="preserve"> </w:t>
      </w:r>
      <w:r>
        <w:rPr>
          <w:b/>
        </w:rPr>
        <w:t>Liaison:</w:t>
      </w:r>
      <w:r>
        <w:rPr>
          <w:b/>
          <w:spacing w:val="-4"/>
        </w:rPr>
        <w:t xml:space="preserve"> </w:t>
      </w:r>
      <w:r>
        <w:t>Ideally,</w:t>
      </w:r>
      <w:r>
        <w:rPr>
          <w:spacing w:val="-3"/>
        </w:rPr>
        <w:t xml:space="preserve"> </w:t>
      </w:r>
      <w:r>
        <w:t>a</w:t>
      </w:r>
      <w:r>
        <w:rPr>
          <w:spacing w:val="-1"/>
        </w:rPr>
        <w:t xml:space="preserve"> </w:t>
      </w:r>
      <w:r>
        <w:t>local</w:t>
      </w:r>
      <w:r>
        <w:rPr>
          <w:spacing w:val="-3"/>
        </w:rPr>
        <w:t xml:space="preserve"> </w:t>
      </w:r>
      <w:r>
        <w:t>Al‐Anon</w:t>
      </w:r>
      <w:r>
        <w:rPr>
          <w:spacing w:val="-2"/>
        </w:rPr>
        <w:t xml:space="preserve"> </w:t>
      </w:r>
      <w:r>
        <w:t>GR</w:t>
      </w:r>
      <w:r>
        <w:rPr>
          <w:spacing w:val="-2"/>
        </w:rPr>
        <w:t xml:space="preserve"> </w:t>
      </w:r>
      <w:r>
        <w:t>(Group</w:t>
      </w:r>
      <w:r>
        <w:rPr>
          <w:spacing w:val="-2"/>
        </w:rPr>
        <w:t xml:space="preserve"> </w:t>
      </w:r>
      <w:r>
        <w:t>Representative)</w:t>
      </w:r>
      <w:r>
        <w:rPr>
          <w:spacing w:val="-3"/>
        </w:rPr>
        <w:t xml:space="preserve"> </w:t>
      </w:r>
      <w:r>
        <w:t>or</w:t>
      </w:r>
      <w:r>
        <w:rPr>
          <w:spacing w:val="-3"/>
        </w:rPr>
        <w:t xml:space="preserve"> </w:t>
      </w:r>
      <w:r>
        <w:t>DR</w:t>
      </w:r>
      <w:r>
        <w:rPr>
          <w:spacing w:val="-2"/>
        </w:rPr>
        <w:t xml:space="preserve"> </w:t>
      </w:r>
      <w:r>
        <w:t>(District</w:t>
      </w:r>
      <w:r>
        <w:rPr>
          <w:spacing w:val="-2"/>
        </w:rPr>
        <w:t xml:space="preserve"> </w:t>
      </w:r>
      <w:r>
        <w:t>Representative)</w:t>
      </w:r>
      <w:r>
        <w:rPr>
          <w:spacing w:val="40"/>
        </w:rPr>
        <w:t xml:space="preserve"> </w:t>
      </w:r>
      <w:r>
        <w:t>who</w:t>
      </w:r>
      <w:r>
        <w:rPr>
          <w:spacing w:val="-1"/>
        </w:rPr>
        <w:t xml:space="preserve"> </w:t>
      </w:r>
      <w:r>
        <w:t>will</w:t>
      </w:r>
      <w:r>
        <w:rPr>
          <w:spacing w:val="-3"/>
        </w:rPr>
        <w:t xml:space="preserve"> </w:t>
      </w:r>
      <w:r>
        <w:t>assist</w:t>
      </w:r>
      <w:r>
        <w:rPr>
          <w:spacing w:val="-4"/>
        </w:rPr>
        <w:t xml:space="preserve"> </w:t>
      </w:r>
      <w:r>
        <w:t>with coordinating space and logistics for the Al‐Anon Assembly.</w:t>
      </w:r>
    </w:p>
    <w:p w14:paraId="20402F80" w14:textId="77777777" w:rsidR="00B73E4B" w:rsidRDefault="00B73E4B">
      <w:pPr>
        <w:pStyle w:val="BodyText"/>
        <w:spacing w:before="1"/>
      </w:pPr>
    </w:p>
    <w:p w14:paraId="596B168B" w14:textId="77777777" w:rsidR="00B73E4B" w:rsidRDefault="00D26B9D">
      <w:pPr>
        <w:pStyle w:val="BodyText"/>
        <w:ind w:left="259" w:right="371"/>
      </w:pPr>
      <w:r>
        <w:rPr>
          <w:b/>
        </w:rPr>
        <w:t>Communications:</w:t>
      </w:r>
      <w:r>
        <w:rPr>
          <w:b/>
          <w:spacing w:val="-5"/>
        </w:rPr>
        <w:t xml:space="preserve"> </w:t>
      </w:r>
      <w:r>
        <w:t>Volunteers</w:t>
      </w:r>
      <w:r>
        <w:rPr>
          <w:spacing w:val="-3"/>
        </w:rPr>
        <w:t xml:space="preserve"> </w:t>
      </w:r>
      <w:r>
        <w:t>to</w:t>
      </w:r>
      <w:r>
        <w:rPr>
          <w:spacing w:val="-3"/>
        </w:rPr>
        <w:t xml:space="preserve"> </w:t>
      </w:r>
      <w:r>
        <w:t>create</w:t>
      </w:r>
      <w:r>
        <w:rPr>
          <w:spacing w:val="-3"/>
        </w:rPr>
        <w:t xml:space="preserve"> </w:t>
      </w:r>
      <w:r>
        <w:t>and</w:t>
      </w:r>
      <w:r>
        <w:rPr>
          <w:spacing w:val="-4"/>
        </w:rPr>
        <w:t xml:space="preserve"> </w:t>
      </w:r>
      <w:r>
        <w:t>distribute</w:t>
      </w:r>
      <w:r>
        <w:rPr>
          <w:spacing w:val="-4"/>
        </w:rPr>
        <w:t xml:space="preserve"> </w:t>
      </w:r>
      <w:r>
        <w:t>Assembly</w:t>
      </w:r>
      <w:r>
        <w:rPr>
          <w:spacing w:val="-3"/>
        </w:rPr>
        <w:t xml:space="preserve"> </w:t>
      </w:r>
      <w:r>
        <w:t>flyers</w:t>
      </w:r>
      <w:r>
        <w:rPr>
          <w:spacing w:val="-3"/>
        </w:rPr>
        <w:t xml:space="preserve"> </w:t>
      </w:r>
      <w:r>
        <w:t>and</w:t>
      </w:r>
      <w:r>
        <w:rPr>
          <w:spacing w:val="-4"/>
        </w:rPr>
        <w:t xml:space="preserve"> </w:t>
      </w:r>
      <w:r>
        <w:t>information</w:t>
      </w:r>
      <w:r>
        <w:rPr>
          <w:spacing w:val="-3"/>
        </w:rPr>
        <w:t xml:space="preserve"> </w:t>
      </w:r>
      <w:r>
        <w:t>at</w:t>
      </w:r>
      <w:r>
        <w:rPr>
          <w:spacing w:val="40"/>
        </w:rPr>
        <w:t xml:space="preserve"> </w:t>
      </w:r>
      <w:r>
        <w:t>other</w:t>
      </w:r>
      <w:r>
        <w:rPr>
          <w:spacing w:val="-4"/>
        </w:rPr>
        <w:t xml:space="preserve"> </w:t>
      </w:r>
      <w:r>
        <w:t>Area</w:t>
      </w:r>
      <w:r>
        <w:rPr>
          <w:spacing w:val="-4"/>
        </w:rPr>
        <w:t xml:space="preserve"> </w:t>
      </w:r>
      <w:r>
        <w:t xml:space="preserve">events, Assemblies, in the </w:t>
      </w:r>
      <w:proofErr w:type="gramStart"/>
      <w:r>
        <w:t>High Country</w:t>
      </w:r>
      <w:proofErr w:type="gramEnd"/>
      <w:r>
        <w:t xml:space="preserve"> News and on Area 10’s website.</w:t>
      </w:r>
    </w:p>
    <w:p w14:paraId="7C4CB28D" w14:textId="77777777" w:rsidR="00B73E4B" w:rsidRDefault="00D26B9D">
      <w:pPr>
        <w:pStyle w:val="BodyText"/>
        <w:spacing w:before="268"/>
        <w:ind w:left="259" w:right="324"/>
      </w:pPr>
      <w:r>
        <w:rPr>
          <w:b/>
        </w:rPr>
        <w:t>Registration:</w:t>
      </w:r>
      <w:r>
        <w:rPr>
          <w:b/>
          <w:spacing w:val="-2"/>
        </w:rPr>
        <w:t xml:space="preserve"> </w:t>
      </w:r>
      <w:r>
        <w:t>Volunteers</w:t>
      </w:r>
      <w:r>
        <w:rPr>
          <w:spacing w:val="-1"/>
        </w:rPr>
        <w:t xml:space="preserve"> </w:t>
      </w:r>
      <w:r>
        <w:t>to</w:t>
      </w:r>
      <w:r>
        <w:rPr>
          <w:spacing w:val="-2"/>
        </w:rPr>
        <w:t xml:space="preserve"> </w:t>
      </w:r>
      <w:r>
        <w:t>greet</w:t>
      </w:r>
      <w:r>
        <w:rPr>
          <w:spacing w:val="-2"/>
        </w:rPr>
        <w:t xml:space="preserve"> </w:t>
      </w:r>
      <w:r>
        <w:t>and</w:t>
      </w:r>
      <w:r>
        <w:rPr>
          <w:spacing w:val="-2"/>
        </w:rPr>
        <w:t xml:space="preserve"> </w:t>
      </w:r>
      <w:r>
        <w:t>register</w:t>
      </w:r>
      <w:r>
        <w:rPr>
          <w:spacing w:val="-3"/>
        </w:rPr>
        <w:t xml:space="preserve"> </w:t>
      </w:r>
      <w:r>
        <w:t>participants.</w:t>
      </w:r>
      <w:r>
        <w:rPr>
          <w:spacing w:val="-2"/>
        </w:rPr>
        <w:t xml:space="preserve"> </w:t>
      </w:r>
      <w:r>
        <w:t>Provide</w:t>
      </w:r>
      <w:r>
        <w:rPr>
          <w:spacing w:val="-4"/>
        </w:rPr>
        <w:t xml:space="preserve"> </w:t>
      </w:r>
      <w:r>
        <w:t>name</w:t>
      </w:r>
      <w:r>
        <w:rPr>
          <w:spacing w:val="-2"/>
        </w:rPr>
        <w:t xml:space="preserve"> </w:t>
      </w:r>
      <w:r>
        <w:t>tags</w:t>
      </w:r>
      <w:r>
        <w:rPr>
          <w:spacing w:val="-1"/>
        </w:rPr>
        <w:t xml:space="preserve"> </w:t>
      </w:r>
      <w:r>
        <w:t>for</w:t>
      </w:r>
      <w:r>
        <w:rPr>
          <w:spacing w:val="-3"/>
        </w:rPr>
        <w:t xml:space="preserve"> </w:t>
      </w:r>
      <w:r>
        <w:t>attendees.</w:t>
      </w:r>
      <w:r>
        <w:rPr>
          <w:spacing w:val="40"/>
        </w:rPr>
        <w:t xml:space="preserve"> </w:t>
      </w:r>
      <w:r>
        <w:t>Provide</w:t>
      </w:r>
      <w:r>
        <w:rPr>
          <w:spacing w:val="-4"/>
        </w:rPr>
        <w:t xml:space="preserve"> </w:t>
      </w:r>
      <w:r>
        <w:t>a</w:t>
      </w:r>
      <w:r>
        <w:rPr>
          <w:spacing w:val="-1"/>
        </w:rPr>
        <w:t xml:space="preserve"> </w:t>
      </w:r>
      <w:r>
        <w:t>table,</w:t>
      </w:r>
      <w:r>
        <w:rPr>
          <w:spacing w:val="-3"/>
        </w:rPr>
        <w:t xml:space="preserve"> </w:t>
      </w:r>
      <w:r>
        <w:t>chairs</w:t>
      </w:r>
      <w:r>
        <w:rPr>
          <w:spacing w:val="-2"/>
        </w:rPr>
        <w:t xml:space="preserve"> </w:t>
      </w:r>
      <w:r>
        <w:t xml:space="preserve">and needed assistance for the Area Records Coordinator who will separately register all voting members of the Area </w:t>
      </w:r>
      <w:r>
        <w:rPr>
          <w:spacing w:val="-2"/>
        </w:rPr>
        <w:t>Assembly.</w:t>
      </w:r>
    </w:p>
    <w:p w14:paraId="256AC62F" w14:textId="77777777" w:rsidR="00B73E4B" w:rsidRDefault="00B73E4B">
      <w:pPr>
        <w:pStyle w:val="BodyText"/>
      </w:pPr>
    </w:p>
    <w:p w14:paraId="0C41AF67" w14:textId="77777777" w:rsidR="00B73E4B" w:rsidRDefault="00D26B9D">
      <w:pPr>
        <w:ind w:left="259" w:right="426"/>
        <w:jc w:val="both"/>
      </w:pPr>
      <w:r>
        <w:rPr>
          <w:b/>
        </w:rPr>
        <w:t>Coffee/Social</w:t>
      </w:r>
      <w:r>
        <w:rPr>
          <w:b/>
          <w:spacing w:val="-2"/>
        </w:rPr>
        <w:t xml:space="preserve"> </w:t>
      </w:r>
      <w:r>
        <w:rPr>
          <w:b/>
        </w:rPr>
        <w:t>Event</w:t>
      </w:r>
      <w:r>
        <w:rPr>
          <w:b/>
          <w:spacing w:val="-4"/>
        </w:rPr>
        <w:t xml:space="preserve"> </w:t>
      </w:r>
      <w:r>
        <w:rPr>
          <w:b/>
        </w:rPr>
        <w:t>Ticket</w:t>
      </w:r>
      <w:r>
        <w:rPr>
          <w:b/>
          <w:spacing w:val="-3"/>
        </w:rPr>
        <w:t xml:space="preserve"> </w:t>
      </w:r>
      <w:r>
        <w:rPr>
          <w:b/>
        </w:rPr>
        <w:t>Sales:</w:t>
      </w:r>
      <w:r>
        <w:rPr>
          <w:b/>
          <w:spacing w:val="40"/>
        </w:rPr>
        <w:t xml:space="preserve"> </w:t>
      </w:r>
      <w:r>
        <w:t>Volunteers</w:t>
      </w:r>
      <w:r>
        <w:rPr>
          <w:spacing w:val="-2"/>
        </w:rPr>
        <w:t xml:space="preserve"> </w:t>
      </w:r>
      <w:r>
        <w:t>to</w:t>
      </w:r>
      <w:r>
        <w:rPr>
          <w:spacing w:val="-2"/>
        </w:rPr>
        <w:t xml:space="preserve"> </w:t>
      </w:r>
      <w:r>
        <w:t>sell</w:t>
      </w:r>
      <w:r>
        <w:rPr>
          <w:spacing w:val="-1"/>
        </w:rPr>
        <w:t xml:space="preserve"> </w:t>
      </w:r>
      <w:r>
        <w:t>tickets</w:t>
      </w:r>
      <w:r>
        <w:rPr>
          <w:spacing w:val="-1"/>
        </w:rPr>
        <w:t xml:space="preserve"> </w:t>
      </w:r>
      <w:r>
        <w:t>for</w:t>
      </w:r>
      <w:r>
        <w:rPr>
          <w:spacing w:val="-3"/>
        </w:rPr>
        <w:t xml:space="preserve"> </w:t>
      </w:r>
      <w:r>
        <w:t>beverages,</w:t>
      </w:r>
      <w:r>
        <w:rPr>
          <w:spacing w:val="-4"/>
        </w:rPr>
        <w:t xml:space="preserve"> </w:t>
      </w:r>
      <w:r>
        <w:t>lunches,</w:t>
      </w:r>
      <w:r>
        <w:rPr>
          <w:spacing w:val="-3"/>
        </w:rPr>
        <w:t xml:space="preserve"> </w:t>
      </w:r>
      <w:r>
        <w:t>ice</w:t>
      </w:r>
      <w:r>
        <w:rPr>
          <w:spacing w:val="-2"/>
        </w:rPr>
        <w:t xml:space="preserve"> </w:t>
      </w:r>
      <w:r>
        <w:t>cream</w:t>
      </w:r>
      <w:r>
        <w:rPr>
          <w:spacing w:val="-1"/>
        </w:rPr>
        <w:t xml:space="preserve"> </w:t>
      </w:r>
      <w:r>
        <w:t>socials</w:t>
      </w:r>
      <w:r>
        <w:rPr>
          <w:spacing w:val="-2"/>
        </w:rPr>
        <w:t xml:space="preserve"> </w:t>
      </w:r>
      <w:r>
        <w:t>or</w:t>
      </w:r>
      <w:r>
        <w:rPr>
          <w:spacing w:val="-3"/>
        </w:rPr>
        <w:t xml:space="preserve"> </w:t>
      </w:r>
      <w:r>
        <w:t>any</w:t>
      </w:r>
      <w:r>
        <w:rPr>
          <w:spacing w:val="-3"/>
        </w:rPr>
        <w:t xml:space="preserve"> </w:t>
      </w:r>
      <w:r>
        <w:t>other</w:t>
      </w:r>
      <w:r>
        <w:rPr>
          <w:spacing w:val="-3"/>
        </w:rPr>
        <w:t xml:space="preserve"> </w:t>
      </w:r>
      <w:r>
        <w:t>social event conducted by the host committee.</w:t>
      </w:r>
    </w:p>
    <w:p w14:paraId="4EF2A9FB" w14:textId="77777777" w:rsidR="00B73E4B" w:rsidRDefault="00B73E4B">
      <w:pPr>
        <w:pStyle w:val="BodyText"/>
      </w:pPr>
    </w:p>
    <w:p w14:paraId="4E6FD86D" w14:textId="77777777" w:rsidR="00B73E4B" w:rsidRDefault="00D26B9D">
      <w:pPr>
        <w:pStyle w:val="BodyText"/>
        <w:spacing w:before="1"/>
        <w:ind w:left="259" w:right="428" w:hanging="1"/>
        <w:jc w:val="both"/>
      </w:pPr>
      <w:r>
        <w:rPr>
          <w:b/>
        </w:rPr>
        <w:t>Speaker</w:t>
      </w:r>
      <w:r>
        <w:rPr>
          <w:b/>
          <w:spacing w:val="-1"/>
        </w:rPr>
        <w:t xml:space="preserve"> </w:t>
      </w:r>
      <w:r>
        <w:rPr>
          <w:b/>
        </w:rPr>
        <w:t>Meetings:</w:t>
      </w:r>
      <w:r>
        <w:rPr>
          <w:b/>
          <w:spacing w:val="-4"/>
        </w:rPr>
        <w:t xml:space="preserve"> </w:t>
      </w:r>
      <w:r>
        <w:t>Volunteers</w:t>
      </w:r>
      <w:r>
        <w:rPr>
          <w:spacing w:val="-2"/>
        </w:rPr>
        <w:t xml:space="preserve"> </w:t>
      </w:r>
      <w:r>
        <w:t>to</w:t>
      </w:r>
      <w:r>
        <w:rPr>
          <w:spacing w:val="-2"/>
        </w:rPr>
        <w:t xml:space="preserve"> </w:t>
      </w:r>
      <w:r>
        <w:t>select,</w:t>
      </w:r>
      <w:r>
        <w:rPr>
          <w:spacing w:val="-3"/>
        </w:rPr>
        <w:t xml:space="preserve"> </w:t>
      </w:r>
      <w:r>
        <w:t>chair,</w:t>
      </w:r>
      <w:r>
        <w:rPr>
          <w:spacing w:val="-3"/>
        </w:rPr>
        <w:t xml:space="preserve"> </w:t>
      </w:r>
      <w:r>
        <w:t>and</w:t>
      </w:r>
      <w:r>
        <w:rPr>
          <w:spacing w:val="-2"/>
        </w:rPr>
        <w:t xml:space="preserve"> </w:t>
      </w:r>
      <w:r>
        <w:t>coordinate</w:t>
      </w:r>
      <w:r>
        <w:rPr>
          <w:spacing w:val="-3"/>
        </w:rPr>
        <w:t xml:space="preserve"> </w:t>
      </w:r>
      <w:r>
        <w:t>the</w:t>
      </w:r>
      <w:r>
        <w:rPr>
          <w:spacing w:val="-2"/>
        </w:rPr>
        <w:t xml:space="preserve"> </w:t>
      </w:r>
      <w:r>
        <w:t>open</w:t>
      </w:r>
      <w:r>
        <w:rPr>
          <w:spacing w:val="-3"/>
        </w:rPr>
        <w:t xml:space="preserve"> </w:t>
      </w:r>
      <w:r>
        <w:t>AA</w:t>
      </w:r>
      <w:r>
        <w:rPr>
          <w:spacing w:val="-3"/>
        </w:rPr>
        <w:t xml:space="preserve"> </w:t>
      </w:r>
      <w:r>
        <w:t>and</w:t>
      </w:r>
      <w:r>
        <w:rPr>
          <w:spacing w:val="-1"/>
        </w:rPr>
        <w:t xml:space="preserve"> </w:t>
      </w:r>
      <w:r>
        <w:t>Al‐Anon</w:t>
      </w:r>
      <w:r>
        <w:rPr>
          <w:spacing w:val="-2"/>
        </w:rPr>
        <w:t xml:space="preserve"> </w:t>
      </w:r>
      <w:r>
        <w:t>speakers</w:t>
      </w:r>
      <w:r>
        <w:rPr>
          <w:spacing w:val="-2"/>
        </w:rPr>
        <w:t xml:space="preserve"> </w:t>
      </w:r>
      <w:r>
        <w:t>on</w:t>
      </w:r>
      <w:r>
        <w:rPr>
          <w:spacing w:val="-3"/>
        </w:rPr>
        <w:t xml:space="preserve"> </w:t>
      </w:r>
      <w:r>
        <w:t>Saturday</w:t>
      </w:r>
      <w:r>
        <w:rPr>
          <w:spacing w:val="-3"/>
        </w:rPr>
        <w:t xml:space="preserve"> </w:t>
      </w:r>
      <w:r>
        <w:t>night,</w:t>
      </w:r>
      <w:r>
        <w:rPr>
          <w:spacing w:val="-2"/>
        </w:rPr>
        <w:t xml:space="preserve"> </w:t>
      </w:r>
      <w:r>
        <w:t>as well as inviting local group members to attend.</w:t>
      </w:r>
    </w:p>
    <w:p w14:paraId="33CEAA0F" w14:textId="77777777" w:rsidR="00B73E4B" w:rsidRDefault="00D26B9D">
      <w:pPr>
        <w:pStyle w:val="BodyText"/>
        <w:spacing w:before="268"/>
        <w:ind w:left="259"/>
      </w:pPr>
      <w:r>
        <w:rPr>
          <w:b/>
        </w:rPr>
        <w:t>AA</w:t>
      </w:r>
      <w:r>
        <w:rPr>
          <w:b/>
          <w:spacing w:val="-3"/>
        </w:rPr>
        <w:t xml:space="preserve"> </w:t>
      </w:r>
      <w:r>
        <w:rPr>
          <w:b/>
        </w:rPr>
        <w:t>Meetings:</w:t>
      </w:r>
      <w:r>
        <w:rPr>
          <w:b/>
          <w:spacing w:val="-4"/>
        </w:rPr>
        <w:t xml:space="preserve"> </w:t>
      </w:r>
      <w:r>
        <w:t>Some</w:t>
      </w:r>
      <w:r>
        <w:rPr>
          <w:spacing w:val="-4"/>
        </w:rPr>
        <w:t xml:space="preserve"> </w:t>
      </w:r>
      <w:r>
        <w:t>Districts</w:t>
      </w:r>
      <w:r>
        <w:rPr>
          <w:spacing w:val="-2"/>
        </w:rPr>
        <w:t xml:space="preserve"> </w:t>
      </w:r>
      <w:r>
        <w:t>provide</w:t>
      </w:r>
      <w:r>
        <w:rPr>
          <w:spacing w:val="-2"/>
        </w:rPr>
        <w:t xml:space="preserve"> </w:t>
      </w:r>
      <w:r>
        <w:t>an</w:t>
      </w:r>
      <w:r>
        <w:rPr>
          <w:spacing w:val="-3"/>
        </w:rPr>
        <w:t xml:space="preserve"> </w:t>
      </w:r>
      <w:r>
        <w:t>open</w:t>
      </w:r>
      <w:r>
        <w:rPr>
          <w:spacing w:val="-2"/>
        </w:rPr>
        <w:t xml:space="preserve"> </w:t>
      </w:r>
      <w:r>
        <w:t>AA</w:t>
      </w:r>
      <w:r>
        <w:rPr>
          <w:spacing w:val="-2"/>
        </w:rPr>
        <w:t xml:space="preserve"> </w:t>
      </w:r>
      <w:r>
        <w:t>meeting</w:t>
      </w:r>
      <w:r>
        <w:rPr>
          <w:spacing w:val="-4"/>
        </w:rPr>
        <w:t xml:space="preserve"> </w:t>
      </w:r>
      <w:r>
        <w:t>in</w:t>
      </w:r>
      <w:r>
        <w:rPr>
          <w:spacing w:val="-2"/>
        </w:rPr>
        <w:t xml:space="preserve"> </w:t>
      </w:r>
      <w:r>
        <w:t>the</w:t>
      </w:r>
      <w:r>
        <w:rPr>
          <w:spacing w:val="-2"/>
        </w:rPr>
        <w:t xml:space="preserve"> </w:t>
      </w:r>
      <w:r>
        <w:t>early</w:t>
      </w:r>
      <w:r>
        <w:rPr>
          <w:spacing w:val="-3"/>
        </w:rPr>
        <w:t xml:space="preserve"> </w:t>
      </w:r>
      <w:r>
        <w:t>morning</w:t>
      </w:r>
      <w:r>
        <w:rPr>
          <w:spacing w:val="-4"/>
        </w:rPr>
        <w:t xml:space="preserve"> </w:t>
      </w:r>
      <w:r>
        <w:t>prior</w:t>
      </w:r>
      <w:r>
        <w:rPr>
          <w:spacing w:val="-3"/>
        </w:rPr>
        <w:t xml:space="preserve"> </w:t>
      </w:r>
      <w:r>
        <w:t>to</w:t>
      </w:r>
      <w:r>
        <w:rPr>
          <w:spacing w:val="-1"/>
        </w:rPr>
        <w:t xml:space="preserve"> </w:t>
      </w:r>
      <w:r>
        <w:t>the</w:t>
      </w:r>
      <w:r>
        <w:rPr>
          <w:spacing w:val="-2"/>
        </w:rPr>
        <w:t xml:space="preserve"> </w:t>
      </w:r>
      <w:r>
        <w:t>beginning</w:t>
      </w:r>
      <w:r>
        <w:rPr>
          <w:spacing w:val="-2"/>
        </w:rPr>
        <w:t xml:space="preserve"> </w:t>
      </w:r>
      <w:r>
        <w:t>of</w:t>
      </w:r>
      <w:r>
        <w:rPr>
          <w:spacing w:val="-2"/>
        </w:rPr>
        <w:t xml:space="preserve"> </w:t>
      </w:r>
      <w:r>
        <w:t>the</w:t>
      </w:r>
      <w:r>
        <w:rPr>
          <w:spacing w:val="-2"/>
        </w:rPr>
        <w:t xml:space="preserve"> </w:t>
      </w:r>
      <w:r>
        <w:t>business meetings; if selected, a local group or members can volunteer to conduct the meeting.</w:t>
      </w:r>
    </w:p>
    <w:p w14:paraId="1A5EE0D6" w14:textId="77777777" w:rsidR="00B73E4B" w:rsidRDefault="00B73E4B">
      <w:pPr>
        <w:pStyle w:val="BodyText"/>
      </w:pPr>
    </w:p>
    <w:p w14:paraId="44E42DFC" w14:textId="77777777" w:rsidR="00B73E4B" w:rsidRDefault="00D26B9D">
      <w:pPr>
        <w:pStyle w:val="BodyText"/>
        <w:ind w:left="259" w:right="324"/>
      </w:pPr>
      <w:r>
        <w:rPr>
          <w:b/>
        </w:rPr>
        <w:t>Signage:</w:t>
      </w:r>
      <w:r>
        <w:rPr>
          <w:b/>
          <w:spacing w:val="-3"/>
        </w:rPr>
        <w:t xml:space="preserve"> </w:t>
      </w:r>
      <w:r>
        <w:t>This</w:t>
      </w:r>
      <w:r>
        <w:rPr>
          <w:spacing w:val="-1"/>
        </w:rPr>
        <w:t xml:space="preserve"> </w:t>
      </w:r>
      <w:r>
        <w:t>important</w:t>
      </w:r>
      <w:r>
        <w:rPr>
          <w:spacing w:val="-3"/>
        </w:rPr>
        <w:t xml:space="preserve"> </w:t>
      </w:r>
      <w:r>
        <w:t>subcommittee</w:t>
      </w:r>
      <w:r>
        <w:rPr>
          <w:spacing w:val="-3"/>
        </w:rPr>
        <w:t xml:space="preserve"> </w:t>
      </w:r>
      <w:r>
        <w:t>needs</w:t>
      </w:r>
      <w:r>
        <w:rPr>
          <w:spacing w:val="-3"/>
        </w:rPr>
        <w:t xml:space="preserve"> </w:t>
      </w:r>
      <w:r>
        <w:t>volunteers</w:t>
      </w:r>
      <w:r>
        <w:rPr>
          <w:spacing w:val="-3"/>
        </w:rPr>
        <w:t xml:space="preserve"> </w:t>
      </w:r>
      <w:r>
        <w:t>to</w:t>
      </w:r>
      <w:r>
        <w:rPr>
          <w:spacing w:val="-2"/>
        </w:rPr>
        <w:t xml:space="preserve"> </w:t>
      </w:r>
      <w:r>
        <w:t>create</w:t>
      </w:r>
      <w:r>
        <w:rPr>
          <w:spacing w:val="-4"/>
        </w:rPr>
        <w:t xml:space="preserve"> </w:t>
      </w:r>
      <w:r>
        <w:t>and</w:t>
      </w:r>
      <w:r>
        <w:rPr>
          <w:spacing w:val="-3"/>
        </w:rPr>
        <w:t xml:space="preserve"> </w:t>
      </w:r>
      <w:r>
        <w:t>display</w:t>
      </w:r>
      <w:r>
        <w:rPr>
          <w:spacing w:val="-3"/>
        </w:rPr>
        <w:t xml:space="preserve"> </w:t>
      </w:r>
      <w:r>
        <w:t>signs</w:t>
      </w:r>
      <w:r>
        <w:rPr>
          <w:spacing w:val="-3"/>
        </w:rPr>
        <w:t xml:space="preserve"> </w:t>
      </w:r>
      <w:r>
        <w:t>that</w:t>
      </w:r>
      <w:r>
        <w:rPr>
          <w:spacing w:val="-4"/>
        </w:rPr>
        <w:t xml:space="preserve"> </w:t>
      </w:r>
      <w:r>
        <w:t>direct</w:t>
      </w:r>
      <w:r>
        <w:rPr>
          <w:spacing w:val="-3"/>
        </w:rPr>
        <w:t xml:space="preserve"> </w:t>
      </w:r>
      <w:r>
        <w:t>Assembly</w:t>
      </w:r>
      <w:r>
        <w:rPr>
          <w:spacing w:val="-2"/>
        </w:rPr>
        <w:t xml:space="preserve"> </w:t>
      </w:r>
      <w:r>
        <w:t>participants</w:t>
      </w:r>
      <w:r>
        <w:rPr>
          <w:spacing w:val="-2"/>
        </w:rPr>
        <w:t xml:space="preserve"> </w:t>
      </w:r>
      <w:r>
        <w:t>to the location of the Assembly and to various locations within the facility.</w:t>
      </w:r>
      <w:r>
        <w:rPr>
          <w:spacing w:val="40"/>
        </w:rPr>
        <w:t xml:space="preserve"> </w:t>
      </w:r>
      <w:r>
        <w:t>These volunteers need to coordinate their efforts with the facility and, at times, with the local municipalities to comply with any restrictions. In support of our Tradition of Anonymity, signs should use terms like “Area 10 Assembly” rather than “AA Assembly.”</w:t>
      </w:r>
    </w:p>
    <w:p w14:paraId="00C4F7E3" w14:textId="77777777" w:rsidR="00B73E4B" w:rsidRDefault="00B73E4B">
      <w:pPr>
        <w:pStyle w:val="BodyText"/>
      </w:pPr>
    </w:p>
    <w:p w14:paraId="1F66830D" w14:textId="77777777" w:rsidR="00B73E4B" w:rsidRDefault="00D26B9D">
      <w:pPr>
        <w:pStyle w:val="BodyText"/>
        <w:ind w:left="259" w:right="353"/>
        <w:jc w:val="both"/>
      </w:pPr>
      <w:r>
        <w:rPr>
          <w:b/>
        </w:rPr>
        <w:t>Set</w:t>
      </w:r>
      <w:r>
        <w:rPr>
          <w:b/>
          <w:spacing w:val="-3"/>
        </w:rPr>
        <w:t xml:space="preserve"> </w:t>
      </w:r>
      <w:r>
        <w:rPr>
          <w:b/>
        </w:rPr>
        <w:t>Up/Clean</w:t>
      </w:r>
      <w:r>
        <w:rPr>
          <w:b/>
          <w:spacing w:val="-1"/>
        </w:rPr>
        <w:t xml:space="preserve"> </w:t>
      </w:r>
      <w:r>
        <w:rPr>
          <w:b/>
        </w:rPr>
        <w:t>Up</w:t>
      </w:r>
      <w:r>
        <w:t>:</w:t>
      </w:r>
      <w:r>
        <w:rPr>
          <w:spacing w:val="40"/>
        </w:rPr>
        <w:t xml:space="preserve"> </w:t>
      </w:r>
      <w:r>
        <w:t>Volunteers</w:t>
      </w:r>
      <w:r>
        <w:rPr>
          <w:spacing w:val="-3"/>
        </w:rPr>
        <w:t xml:space="preserve"> </w:t>
      </w:r>
      <w:r>
        <w:t>willing</w:t>
      </w:r>
      <w:r>
        <w:rPr>
          <w:spacing w:val="-2"/>
        </w:rPr>
        <w:t xml:space="preserve"> </w:t>
      </w:r>
      <w:r>
        <w:t>to</w:t>
      </w:r>
      <w:r>
        <w:rPr>
          <w:spacing w:val="-1"/>
        </w:rPr>
        <w:t xml:space="preserve"> </w:t>
      </w:r>
      <w:r>
        <w:t>show</w:t>
      </w:r>
      <w:r>
        <w:rPr>
          <w:spacing w:val="-3"/>
        </w:rPr>
        <w:t xml:space="preserve"> </w:t>
      </w:r>
      <w:r>
        <w:t>up</w:t>
      </w:r>
      <w:r>
        <w:rPr>
          <w:spacing w:val="-3"/>
        </w:rPr>
        <w:t xml:space="preserve"> </w:t>
      </w:r>
      <w:r>
        <w:t>early,</w:t>
      </w:r>
      <w:r>
        <w:rPr>
          <w:spacing w:val="-2"/>
        </w:rPr>
        <w:t xml:space="preserve"> </w:t>
      </w:r>
      <w:r>
        <w:t>assist</w:t>
      </w:r>
      <w:r>
        <w:rPr>
          <w:spacing w:val="-4"/>
        </w:rPr>
        <w:t xml:space="preserve"> </w:t>
      </w:r>
      <w:r>
        <w:t>Area</w:t>
      </w:r>
      <w:r>
        <w:rPr>
          <w:spacing w:val="-3"/>
        </w:rPr>
        <w:t xml:space="preserve"> </w:t>
      </w:r>
      <w:r>
        <w:t>trusted</w:t>
      </w:r>
      <w:r>
        <w:rPr>
          <w:spacing w:val="-1"/>
        </w:rPr>
        <w:t xml:space="preserve"> </w:t>
      </w:r>
      <w:r>
        <w:t>servants</w:t>
      </w:r>
      <w:r>
        <w:rPr>
          <w:spacing w:val="-2"/>
        </w:rPr>
        <w:t xml:space="preserve"> </w:t>
      </w:r>
      <w:r>
        <w:t>with</w:t>
      </w:r>
      <w:r>
        <w:rPr>
          <w:spacing w:val="-3"/>
        </w:rPr>
        <w:t xml:space="preserve"> </w:t>
      </w:r>
      <w:r>
        <w:t>unloading</w:t>
      </w:r>
      <w:r>
        <w:rPr>
          <w:spacing w:val="-3"/>
        </w:rPr>
        <w:t xml:space="preserve"> </w:t>
      </w:r>
      <w:r>
        <w:t>and</w:t>
      </w:r>
      <w:r>
        <w:rPr>
          <w:spacing w:val="-3"/>
        </w:rPr>
        <w:t xml:space="preserve"> </w:t>
      </w:r>
      <w:r>
        <w:t>set</w:t>
      </w:r>
      <w:r>
        <w:rPr>
          <w:spacing w:val="-2"/>
        </w:rPr>
        <w:t xml:space="preserve"> </w:t>
      </w:r>
      <w:r>
        <w:t>up,</w:t>
      </w:r>
      <w:r>
        <w:rPr>
          <w:spacing w:val="-3"/>
        </w:rPr>
        <w:t xml:space="preserve"> </w:t>
      </w:r>
      <w:r>
        <w:t>as</w:t>
      </w:r>
      <w:r>
        <w:rPr>
          <w:spacing w:val="-3"/>
        </w:rPr>
        <w:t xml:space="preserve"> </w:t>
      </w:r>
      <w:r>
        <w:t>well</w:t>
      </w:r>
      <w:r>
        <w:rPr>
          <w:spacing w:val="-2"/>
        </w:rPr>
        <w:t xml:space="preserve"> </w:t>
      </w:r>
      <w:r>
        <w:t>as volunteers to assist with loading and clean up on Sunday.</w:t>
      </w:r>
    </w:p>
    <w:p w14:paraId="3ABE5D6B" w14:textId="77777777" w:rsidR="00B73E4B" w:rsidRDefault="00B73E4B">
      <w:pPr>
        <w:pStyle w:val="BodyText"/>
      </w:pPr>
    </w:p>
    <w:p w14:paraId="3412B317" w14:textId="77777777" w:rsidR="00B73E4B" w:rsidRDefault="00D26B9D">
      <w:pPr>
        <w:pStyle w:val="BodyText"/>
        <w:ind w:left="259" w:right="295"/>
      </w:pPr>
      <w:r>
        <w:rPr>
          <w:b/>
        </w:rPr>
        <w:t>Vendor</w:t>
      </w:r>
      <w:r>
        <w:rPr>
          <w:b/>
          <w:spacing w:val="-2"/>
        </w:rPr>
        <w:t xml:space="preserve"> </w:t>
      </w:r>
      <w:r>
        <w:rPr>
          <w:b/>
        </w:rPr>
        <w:t>Policy:</w:t>
      </w:r>
      <w:r>
        <w:rPr>
          <w:b/>
          <w:spacing w:val="-3"/>
        </w:rPr>
        <w:t xml:space="preserve"> </w:t>
      </w:r>
      <w:r>
        <w:t>Sales</w:t>
      </w:r>
      <w:r>
        <w:rPr>
          <w:spacing w:val="-2"/>
        </w:rPr>
        <w:t xml:space="preserve"> </w:t>
      </w:r>
      <w:r>
        <w:t>of</w:t>
      </w:r>
      <w:r>
        <w:rPr>
          <w:spacing w:val="-3"/>
        </w:rPr>
        <w:t xml:space="preserve"> </w:t>
      </w:r>
      <w:r>
        <w:t>items</w:t>
      </w:r>
      <w:r>
        <w:rPr>
          <w:spacing w:val="-3"/>
        </w:rPr>
        <w:t xml:space="preserve"> </w:t>
      </w:r>
      <w:r>
        <w:t>at</w:t>
      </w:r>
      <w:r>
        <w:rPr>
          <w:spacing w:val="-2"/>
        </w:rPr>
        <w:t xml:space="preserve"> </w:t>
      </w:r>
      <w:r>
        <w:t>the</w:t>
      </w:r>
      <w:r>
        <w:rPr>
          <w:spacing w:val="-2"/>
        </w:rPr>
        <w:t xml:space="preserve"> </w:t>
      </w:r>
      <w:r>
        <w:t>Area</w:t>
      </w:r>
      <w:r>
        <w:rPr>
          <w:spacing w:val="-3"/>
        </w:rPr>
        <w:t xml:space="preserve"> </w:t>
      </w:r>
      <w:r>
        <w:t>10</w:t>
      </w:r>
      <w:r>
        <w:rPr>
          <w:spacing w:val="-3"/>
        </w:rPr>
        <w:t xml:space="preserve"> </w:t>
      </w:r>
      <w:r>
        <w:t>Assembly</w:t>
      </w:r>
      <w:r>
        <w:rPr>
          <w:spacing w:val="-4"/>
        </w:rPr>
        <w:t xml:space="preserve"> </w:t>
      </w:r>
      <w:r>
        <w:t>‐‐Area</w:t>
      </w:r>
      <w:r>
        <w:rPr>
          <w:spacing w:val="-3"/>
        </w:rPr>
        <w:t xml:space="preserve"> </w:t>
      </w:r>
      <w:r>
        <w:t>10</w:t>
      </w:r>
      <w:r>
        <w:rPr>
          <w:spacing w:val="-2"/>
        </w:rPr>
        <w:t xml:space="preserve"> </w:t>
      </w:r>
      <w:r>
        <w:t>has</w:t>
      </w:r>
      <w:r>
        <w:rPr>
          <w:spacing w:val="-2"/>
        </w:rPr>
        <w:t xml:space="preserve"> </w:t>
      </w:r>
      <w:r>
        <w:t>a</w:t>
      </w:r>
      <w:r>
        <w:rPr>
          <w:spacing w:val="-3"/>
        </w:rPr>
        <w:t xml:space="preserve"> </w:t>
      </w:r>
      <w:r>
        <w:t>policy</w:t>
      </w:r>
      <w:r>
        <w:rPr>
          <w:spacing w:val="-3"/>
        </w:rPr>
        <w:t xml:space="preserve"> </w:t>
      </w:r>
      <w:r>
        <w:t>on</w:t>
      </w:r>
      <w:r>
        <w:rPr>
          <w:spacing w:val="-2"/>
        </w:rPr>
        <w:t xml:space="preserve"> </w:t>
      </w:r>
      <w:r>
        <w:t>sales</w:t>
      </w:r>
      <w:r>
        <w:rPr>
          <w:spacing w:val="-2"/>
        </w:rPr>
        <w:t xml:space="preserve"> </w:t>
      </w:r>
      <w:r>
        <w:t>of</w:t>
      </w:r>
      <w:r>
        <w:rPr>
          <w:spacing w:val="-3"/>
        </w:rPr>
        <w:t xml:space="preserve"> </w:t>
      </w:r>
      <w:r>
        <w:t>non‐conference</w:t>
      </w:r>
      <w:r>
        <w:rPr>
          <w:spacing w:val="-4"/>
        </w:rPr>
        <w:t xml:space="preserve"> </w:t>
      </w:r>
      <w:r>
        <w:t>approved</w:t>
      </w:r>
      <w:r>
        <w:rPr>
          <w:spacing w:val="-3"/>
        </w:rPr>
        <w:t xml:space="preserve"> </w:t>
      </w:r>
      <w:r>
        <w:t xml:space="preserve">items: “There shall be no sale or promotion of any merchandise, product and or facility by any outside enterprise at any Area 10 Assembly or Convention. This excludes Al‐Anon or </w:t>
      </w:r>
      <w:proofErr w:type="spellStart"/>
      <w:r>
        <w:t>Alateen</w:t>
      </w:r>
      <w:proofErr w:type="spellEnd"/>
      <w:r>
        <w:t xml:space="preserve"> Sales Tables. Area 10 has an exception for tapes of A.A. and Al‐Anon speakers. Also, coffee or meal tickets or ice cream social tickets, room rentals, or other items necessary for the operation of the assembly can be sold where convenient in the Assembly.”</w:t>
      </w:r>
    </w:p>
    <w:p w14:paraId="4C6D5A03" w14:textId="77777777" w:rsidR="00B73E4B" w:rsidRDefault="00B73E4B">
      <w:pPr>
        <w:sectPr w:rsidR="00B73E4B">
          <w:pgSz w:w="12240" w:h="15840"/>
          <w:pgMar w:top="700" w:right="460" w:bottom="1200" w:left="460" w:header="0" w:footer="1013" w:gutter="0"/>
          <w:cols w:space="720"/>
        </w:sectPr>
      </w:pPr>
    </w:p>
    <w:p w14:paraId="1A230B12" w14:textId="77777777" w:rsidR="00B73E4B" w:rsidRDefault="00D26B9D">
      <w:pPr>
        <w:pStyle w:val="Heading1"/>
        <w:ind w:left="2"/>
        <w:rPr>
          <w:u w:val="none"/>
        </w:rPr>
      </w:pPr>
      <w:bookmarkStart w:id="6" w:name="_TOC_250004"/>
      <w:r>
        <w:rPr>
          <w:u w:val="thick"/>
        </w:rPr>
        <w:lastRenderedPageBreak/>
        <w:t>Assembly</w:t>
      </w:r>
      <w:r>
        <w:rPr>
          <w:spacing w:val="-6"/>
          <w:u w:val="thick"/>
        </w:rPr>
        <w:t xml:space="preserve"> </w:t>
      </w:r>
      <w:r>
        <w:rPr>
          <w:u w:val="thick"/>
        </w:rPr>
        <w:t>Logistics</w:t>
      </w:r>
      <w:r>
        <w:rPr>
          <w:spacing w:val="-3"/>
          <w:u w:val="thick"/>
        </w:rPr>
        <w:t xml:space="preserve"> </w:t>
      </w:r>
      <w:bookmarkEnd w:id="6"/>
      <w:r>
        <w:rPr>
          <w:spacing w:val="-2"/>
          <w:u w:val="thick"/>
        </w:rPr>
        <w:t>Checklist</w:t>
      </w:r>
    </w:p>
    <w:p w14:paraId="4D6C6D2E" w14:textId="77777777" w:rsidR="00B73E4B" w:rsidRDefault="00B73E4B">
      <w:pPr>
        <w:pStyle w:val="BodyText"/>
        <w:rPr>
          <w:b/>
        </w:rPr>
      </w:pPr>
    </w:p>
    <w:p w14:paraId="53A56E07" w14:textId="77777777" w:rsidR="00B73E4B" w:rsidRDefault="00B73E4B">
      <w:pPr>
        <w:pStyle w:val="BodyText"/>
        <w:rPr>
          <w:b/>
        </w:rPr>
      </w:pPr>
    </w:p>
    <w:p w14:paraId="0C7AE71A" w14:textId="77777777" w:rsidR="00B73E4B" w:rsidRDefault="00D26B9D">
      <w:pPr>
        <w:pStyle w:val="ListParagraph"/>
        <w:numPr>
          <w:ilvl w:val="0"/>
          <w:numId w:val="1"/>
        </w:numPr>
        <w:tabs>
          <w:tab w:val="left" w:pos="978"/>
          <w:tab w:val="left" w:pos="9975"/>
        </w:tabs>
        <w:ind w:left="978" w:hanging="359"/>
        <w:rPr>
          <w:rFonts w:ascii="Times New Roman" w:hAnsi="Times New Roman"/>
        </w:rPr>
      </w:pPr>
      <w:r>
        <w:t>Select</w:t>
      </w:r>
      <w:r>
        <w:rPr>
          <w:spacing w:val="-9"/>
        </w:rPr>
        <w:t xml:space="preserve"> </w:t>
      </w:r>
      <w:r>
        <w:t>Assembly</w:t>
      </w:r>
      <w:r>
        <w:rPr>
          <w:spacing w:val="-5"/>
        </w:rPr>
        <w:t xml:space="preserve"> </w:t>
      </w:r>
      <w:r>
        <w:t>Host</w:t>
      </w:r>
      <w:r>
        <w:rPr>
          <w:spacing w:val="39"/>
        </w:rPr>
        <w:t xml:space="preserve"> </w:t>
      </w:r>
      <w:r>
        <w:rPr>
          <w:spacing w:val="-2"/>
        </w:rPr>
        <w:t>Chairperson</w:t>
      </w:r>
      <w:r>
        <w:rPr>
          <w:rFonts w:ascii="Times New Roman" w:hAnsi="Times New Roman"/>
          <w:u w:val="single"/>
        </w:rPr>
        <w:tab/>
      </w:r>
    </w:p>
    <w:p w14:paraId="62007AC7" w14:textId="77777777" w:rsidR="00B73E4B" w:rsidRDefault="00B73E4B">
      <w:pPr>
        <w:pStyle w:val="BodyText"/>
        <w:spacing w:before="16"/>
        <w:rPr>
          <w:rFonts w:ascii="Times New Roman"/>
        </w:rPr>
      </w:pPr>
    </w:p>
    <w:p w14:paraId="4773162F" w14:textId="77777777" w:rsidR="00B73E4B" w:rsidRDefault="00D26B9D">
      <w:pPr>
        <w:pStyle w:val="ListParagraph"/>
        <w:numPr>
          <w:ilvl w:val="0"/>
          <w:numId w:val="1"/>
        </w:numPr>
        <w:tabs>
          <w:tab w:val="left" w:pos="978"/>
          <w:tab w:val="left" w:pos="9984"/>
        </w:tabs>
        <w:ind w:left="978" w:hanging="359"/>
        <w:rPr>
          <w:rFonts w:ascii="Times New Roman" w:hAnsi="Times New Roman"/>
        </w:rPr>
      </w:pPr>
      <w:r>
        <w:t>Select</w:t>
      </w:r>
      <w:r>
        <w:rPr>
          <w:spacing w:val="-8"/>
        </w:rPr>
        <w:t xml:space="preserve"> </w:t>
      </w:r>
      <w:r>
        <w:rPr>
          <w:spacing w:val="-2"/>
        </w:rPr>
        <w:t>Treasurer</w:t>
      </w:r>
      <w:r>
        <w:rPr>
          <w:rFonts w:ascii="Times New Roman" w:hAnsi="Times New Roman"/>
          <w:u w:val="single"/>
        </w:rPr>
        <w:tab/>
      </w:r>
    </w:p>
    <w:p w14:paraId="2526E683" w14:textId="77777777" w:rsidR="00B73E4B" w:rsidRDefault="00B73E4B">
      <w:pPr>
        <w:pStyle w:val="BodyText"/>
        <w:spacing w:before="15"/>
        <w:rPr>
          <w:rFonts w:ascii="Times New Roman"/>
        </w:rPr>
      </w:pPr>
    </w:p>
    <w:p w14:paraId="6065F678" w14:textId="77777777" w:rsidR="00B73E4B" w:rsidRDefault="00D26B9D">
      <w:pPr>
        <w:pStyle w:val="ListParagraph"/>
        <w:numPr>
          <w:ilvl w:val="0"/>
          <w:numId w:val="1"/>
        </w:numPr>
        <w:tabs>
          <w:tab w:val="left" w:pos="978"/>
          <w:tab w:val="left" w:pos="10031"/>
        </w:tabs>
        <w:ind w:left="978" w:hanging="359"/>
        <w:rPr>
          <w:rFonts w:ascii="Times New Roman" w:hAnsi="Times New Roman"/>
        </w:rPr>
      </w:pPr>
      <w:r>
        <w:t>Al‐Anon</w:t>
      </w:r>
      <w:r>
        <w:rPr>
          <w:spacing w:val="-10"/>
        </w:rPr>
        <w:t xml:space="preserve"> </w:t>
      </w:r>
      <w:r>
        <w:rPr>
          <w:spacing w:val="-2"/>
        </w:rPr>
        <w:t>Liaison</w:t>
      </w:r>
      <w:r>
        <w:rPr>
          <w:rFonts w:ascii="Times New Roman" w:hAnsi="Times New Roman"/>
          <w:u w:val="single"/>
        </w:rPr>
        <w:tab/>
      </w:r>
    </w:p>
    <w:p w14:paraId="42AD535A" w14:textId="77777777" w:rsidR="00B73E4B" w:rsidRDefault="00B73E4B">
      <w:pPr>
        <w:pStyle w:val="BodyText"/>
        <w:spacing w:before="16"/>
        <w:rPr>
          <w:rFonts w:ascii="Times New Roman"/>
        </w:rPr>
      </w:pPr>
    </w:p>
    <w:p w14:paraId="0E6383E8" w14:textId="77777777" w:rsidR="00B73E4B" w:rsidRDefault="00D26B9D">
      <w:pPr>
        <w:pStyle w:val="ListParagraph"/>
        <w:numPr>
          <w:ilvl w:val="0"/>
          <w:numId w:val="1"/>
        </w:numPr>
        <w:tabs>
          <w:tab w:val="left" w:pos="978"/>
          <w:tab w:val="left" w:pos="10014"/>
        </w:tabs>
        <w:ind w:left="978" w:hanging="359"/>
        <w:rPr>
          <w:rFonts w:ascii="Times New Roman" w:hAnsi="Times New Roman"/>
        </w:rPr>
      </w:pPr>
      <w:r>
        <w:rPr>
          <w:spacing w:val="-2"/>
        </w:rPr>
        <w:t>Communication/Flyers</w:t>
      </w:r>
      <w:r>
        <w:rPr>
          <w:rFonts w:ascii="Times New Roman" w:hAnsi="Times New Roman"/>
          <w:u w:val="single"/>
        </w:rPr>
        <w:tab/>
      </w:r>
    </w:p>
    <w:p w14:paraId="1AC81774" w14:textId="77777777" w:rsidR="00B73E4B" w:rsidRDefault="00B73E4B">
      <w:pPr>
        <w:pStyle w:val="BodyText"/>
        <w:spacing w:before="15"/>
        <w:rPr>
          <w:rFonts w:ascii="Times New Roman"/>
        </w:rPr>
      </w:pPr>
    </w:p>
    <w:p w14:paraId="09386B26" w14:textId="77777777" w:rsidR="00B73E4B" w:rsidRDefault="00D26B9D">
      <w:pPr>
        <w:pStyle w:val="ListParagraph"/>
        <w:numPr>
          <w:ilvl w:val="0"/>
          <w:numId w:val="1"/>
        </w:numPr>
        <w:tabs>
          <w:tab w:val="left" w:pos="978"/>
          <w:tab w:val="left" w:pos="10049"/>
        </w:tabs>
        <w:ind w:left="978" w:hanging="359"/>
        <w:rPr>
          <w:rFonts w:ascii="Times New Roman" w:hAnsi="Times New Roman"/>
        </w:rPr>
      </w:pPr>
      <w:r>
        <w:t>Coffee/Social</w:t>
      </w:r>
      <w:r>
        <w:rPr>
          <w:spacing w:val="-9"/>
        </w:rPr>
        <w:t xml:space="preserve"> </w:t>
      </w:r>
      <w:r>
        <w:t>Event</w:t>
      </w:r>
      <w:r>
        <w:rPr>
          <w:spacing w:val="-9"/>
        </w:rPr>
        <w:t xml:space="preserve"> </w:t>
      </w:r>
      <w:r>
        <w:t>Ticket</w:t>
      </w:r>
      <w:r>
        <w:rPr>
          <w:spacing w:val="-9"/>
        </w:rPr>
        <w:t xml:space="preserve"> </w:t>
      </w:r>
      <w:r>
        <w:rPr>
          <w:spacing w:val="-2"/>
        </w:rPr>
        <w:t>Sales</w:t>
      </w:r>
      <w:r>
        <w:rPr>
          <w:rFonts w:ascii="Times New Roman" w:hAnsi="Times New Roman"/>
          <w:u w:val="single"/>
        </w:rPr>
        <w:tab/>
      </w:r>
    </w:p>
    <w:p w14:paraId="54735883" w14:textId="77777777" w:rsidR="00B73E4B" w:rsidRDefault="00B73E4B">
      <w:pPr>
        <w:pStyle w:val="BodyText"/>
        <w:spacing w:before="16"/>
        <w:rPr>
          <w:rFonts w:ascii="Times New Roman"/>
        </w:rPr>
      </w:pPr>
    </w:p>
    <w:p w14:paraId="68176CE8" w14:textId="77777777" w:rsidR="00B73E4B" w:rsidRDefault="00D26B9D">
      <w:pPr>
        <w:pStyle w:val="ListParagraph"/>
        <w:numPr>
          <w:ilvl w:val="0"/>
          <w:numId w:val="1"/>
        </w:numPr>
        <w:tabs>
          <w:tab w:val="left" w:pos="978"/>
          <w:tab w:val="left" w:pos="10086"/>
        </w:tabs>
        <w:ind w:left="978" w:hanging="359"/>
        <w:rPr>
          <w:rFonts w:ascii="Times New Roman" w:hAnsi="Times New Roman"/>
        </w:rPr>
      </w:pPr>
      <w:r>
        <w:t>Speaker</w:t>
      </w:r>
      <w:r>
        <w:rPr>
          <w:spacing w:val="-9"/>
        </w:rPr>
        <w:t xml:space="preserve"> </w:t>
      </w:r>
      <w:r>
        <w:t>Meeting</w:t>
      </w:r>
      <w:r>
        <w:rPr>
          <w:spacing w:val="-8"/>
        </w:rPr>
        <w:t xml:space="preserve"> </w:t>
      </w:r>
      <w:r>
        <w:rPr>
          <w:spacing w:val="-2"/>
        </w:rPr>
        <w:t>Coordinator</w:t>
      </w:r>
      <w:r>
        <w:rPr>
          <w:rFonts w:ascii="Times New Roman" w:hAnsi="Times New Roman"/>
          <w:u w:val="single"/>
        </w:rPr>
        <w:tab/>
      </w:r>
    </w:p>
    <w:p w14:paraId="65B9FFE2" w14:textId="77777777" w:rsidR="00B73E4B" w:rsidRDefault="00B73E4B">
      <w:pPr>
        <w:pStyle w:val="BodyText"/>
        <w:spacing w:before="16"/>
        <w:rPr>
          <w:rFonts w:ascii="Times New Roman"/>
        </w:rPr>
      </w:pPr>
    </w:p>
    <w:p w14:paraId="2B9A67C1" w14:textId="77777777" w:rsidR="00B73E4B" w:rsidRDefault="00D26B9D">
      <w:pPr>
        <w:pStyle w:val="ListParagraph"/>
        <w:numPr>
          <w:ilvl w:val="0"/>
          <w:numId w:val="1"/>
        </w:numPr>
        <w:tabs>
          <w:tab w:val="left" w:pos="978"/>
          <w:tab w:val="left" w:pos="10098"/>
        </w:tabs>
        <w:ind w:left="978" w:hanging="359"/>
        <w:rPr>
          <w:rFonts w:ascii="Times New Roman" w:hAnsi="Times New Roman"/>
        </w:rPr>
      </w:pPr>
      <w:r>
        <w:t>Morning</w:t>
      </w:r>
      <w:r>
        <w:rPr>
          <w:spacing w:val="-7"/>
        </w:rPr>
        <w:t xml:space="preserve"> </w:t>
      </w:r>
      <w:r>
        <w:t>Open</w:t>
      </w:r>
      <w:r>
        <w:rPr>
          <w:spacing w:val="-7"/>
        </w:rPr>
        <w:t xml:space="preserve"> </w:t>
      </w:r>
      <w:r>
        <w:t>AA</w:t>
      </w:r>
      <w:r>
        <w:rPr>
          <w:spacing w:val="-7"/>
        </w:rPr>
        <w:t xml:space="preserve"> </w:t>
      </w:r>
      <w:r>
        <w:t>Meeting</w:t>
      </w:r>
      <w:r>
        <w:rPr>
          <w:spacing w:val="-6"/>
        </w:rPr>
        <w:t xml:space="preserve"> </w:t>
      </w:r>
      <w:r>
        <w:rPr>
          <w:spacing w:val="-2"/>
        </w:rPr>
        <w:t>Coordinator</w:t>
      </w:r>
      <w:r>
        <w:rPr>
          <w:rFonts w:ascii="Times New Roman" w:hAnsi="Times New Roman"/>
          <w:u w:val="single"/>
        </w:rPr>
        <w:tab/>
      </w:r>
    </w:p>
    <w:p w14:paraId="5D8B2B1B" w14:textId="77777777" w:rsidR="00B73E4B" w:rsidRDefault="00B73E4B">
      <w:pPr>
        <w:pStyle w:val="BodyText"/>
        <w:spacing w:before="14"/>
        <w:rPr>
          <w:rFonts w:ascii="Times New Roman"/>
        </w:rPr>
      </w:pPr>
    </w:p>
    <w:p w14:paraId="3F019C66" w14:textId="77777777" w:rsidR="00B73E4B" w:rsidRDefault="00D26B9D">
      <w:pPr>
        <w:pStyle w:val="ListParagraph"/>
        <w:numPr>
          <w:ilvl w:val="0"/>
          <w:numId w:val="1"/>
        </w:numPr>
        <w:tabs>
          <w:tab w:val="left" w:pos="978"/>
          <w:tab w:val="left" w:pos="10155"/>
        </w:tabs>
        <w:spacing w:before="1"/>
        <w:ind w:left="978" w:hanging="359"/>
        <w:rPr>
          <w:rFonts w:ascii="Times New Roman" w:hAnsi="Times New Roman"/>
        </w:rPr>
      </w:pPr>
      <w:r>
        <w:rPr>
          <w:spacing w:val="-2"/>
        </w:rPr>
        <w:t>Display/Signing</w:t>
      </w:r>
      <w:r>
        <w:rPr>
          <w:spacing w:val="5"/>
        </w:rPr>
        <w:t xml:space="preserve"> </w:t>
      </w:r>
      <w:r>
        <w:rPr>
          <w:spacing w:val="-2"/>
        </w:rPr>
        <w:t>Coordinator</w:t>
      </w:r>
      <w:r>
        <w:rPr>
          <w:rFonts w:ascii="Times New Roman" w:hAnsi="Times New Roman"/>
          <w:u w:val="single"/>
        </w:rPr>
        <w:tab/>
      </w:r>
    </w:p>
    <w:p w14:paraId="3BD9DCFB" w14:textId="77777777" w:rsidR="00B73E4B" w:rsidRDefault="00B73E4B">
      <w:pPr>
        <w:pStyle w:val="BodyText"/>
        <w:spacing w:before="16"/>
        <w:rPr>
          <w:rFonts w:ascii="Times New Roman"/>
        </w:rPr>
      </w:pPr>
    </w:p>
    <w:p w14:paraId="2FFF608D" w14:textId="77777777" w:rsidR="00B73E4B" w:rsidRDefault="00D26B9D">
      <w:pPr>
        <w:pStyle w:val="ListParagraph"/>
        <w:numPr>
          <w:ilvl w:val="0"/>
          <w:numId w:val="1"/>
        </w:numPr>
        <w:tabs>
          <w:tab w:val="left" w:pos="978"/>
          <w:tab w:val="left" w:pos="10207"/>
        </w:tabs>
        <w:ind w:left="978" w:hanging="359"/>
        <w:rPr>
          <w:rFonts w:ascii="Times New Roman" w:hAnsi="Times New Roman"/>
        </w:rPr>
      </w:pPr>
      <w:r>
        <w:t>Set</w:t>
      </w:r>
      <w:r>
        <w:rPr>
          <w:spacing w:val="-5"/>
        </w:rPr>
        <w:t xml:space="preserve"> </w:t>
      </w:r>
      <w:r>
        <w:t>Up/</w:t>
      </w:r>
      <w:r>
        <w:rPr>
          <w:spacing w:val="-6"/>
        </w:rPr>
        <w:t xml:space="preserve"> </w:t>
      </w:r>
      <w:r>
        <w:t>Clean</w:t>
      </w:r>
      <w:r>
        <w:rPr>
          <w:spacing w:val="-5"/>
        </w:rPr>
        <w:t xml:space="preserve"> </w:t>
      </w:r>
      <w:r>
        <w:t>Up</w:t>
      </w:r>
      <w:r>
        <w:rPr>
          <w:spacing w:val="-4"/>
        </w:rPr>
        <w:t xml:space="preserve"> </w:t>
      </w:r>
      <w:r>
        <w:rPr>
          <w:spacing w:val="-2"/>
        </w:rPr>
        <w:t>Coordinator</w:t>
      </w:r>
      <w:r>
        <w:rPr>
          <w:rFonts w:ascii="Times New Roman" w:hAnsi="Times New Roman"/>
          <w:u w:val="single"/>
        </w:rPr>
        <w:tab/>
      </w:r>
    </w:p>
    <w:p w14:paraId="7327D31E" w14:textId="77777777" w:rsidR="00B73E4B" w:rsidRDefault="00B73E4B">
      <w:pPr>
        <w:pStyle w:val="BodyText"/>
        <w:spacing w:before="14"/>
        <w:rPr>
          <w:rFonts w:ascii="Times New Roman"/>
        </w:rPr>
      </w:pPr>
    </w:p>
    <w:p w14:paraId="59DB1431" w14:textId="77777777" w:rsidR="00B73E4B" w:rsidRDefault="00D26B9D">
      <w:pPr>
        <w:pStyle w:val="ListParagraph"/>
        <w:numPr>
          <w:ilvl w:val="0"/>
          <w:numId w:val="1"/>
        </w:numPr>
        <w:tabs>
          <w:tab w:val="left" w:pos="978"/>
          <w:tab w:val="left" w:pos="10168"/>
        </w:tabs>
        <w:spacing w:before="1"/>
        <w:ind w:left="978" w:hanging="359"/>
        <w:rPr>
          <w:rFonts w:ascii="Times New Roman" w:hAnsi="Times New Roman"/>
        </w:rPr>
      </w:pPr>
      <w:r>
        <w:rPr>
          <w:spacing w:val="-2"/>
        </w:rPr>
        <w:t>Volunteers</w:t>
      </w:r>
      <w:r>
        <w:rPr>
          <w:rFonts w:ascii="Times New Roman" w:hAnsi="Times New Roman"/>
          <w:u w:val="single"/>
        </w:rPr>
        <w:tab/>
      </w:r>
    </w:p>
    <w:p w14:paraId="44A28407" w14:textId="77777777" w:rsidR="00B73E4B" w:rsidRDefault="00B73E4B">
      <w:pPr>
        <w:pStyle w:val="BodyText"/>
        <w:spacing w:before="27"/>
        <w:rPr>
          <w:rFonts w:ascii="Times New Roman"/>
        </w:rPr>
      </w:pPr>
    </w:p>
    <w:p w14:paraId="29AFCD6C" w14:textId="77777777" w:rsidR="00B73E4B" w:rsidRDefault="00D26B9D">
      <w:pPr>
        <w:pStyle w:val="ListParagraph"/>
        <w:numPr>
          <w:ilvl w:val="0"/>
          <w:numId w:val="1"/>
        </w:numPr>
        <w:tabs>
          <w:tab w:val="left" w:pos="978"/>
          <w:tab w:val="left" w:pos="10177"/>
        </w:tabs>
        <w:ind w:left="978" w:hanging="359"/>
        <w:rPr>
          <w:rFonts w:ascii="Times New Roman" w:hAnsi="Times New Roman"/>
        </w:rPr>
      </w:pPr>
      <w:r>
        <w:rPr>
          <w:rFonts w:ascii="Times New Roman" w:hAnsi="Times New Roman"/>
          <w:w w:val="99"/>
          <w:u w:val="single"/>
        </w:rPr>
        <w:t xml:space="preserve"> </w:t>
      </w:r>
      <w:r>
        <w:rPr>
          <w:rFonts w:ascii="Times New Roman" w:hAnsi="Times New Roman"/>
          <w:u w:val="single"/>
        </w:rPr>
        <w:tab/>
      </w:r>
    </w:p>
    <w:p w14:paraId="586869A5" w14:textId="77777777" w:rsidR="00B73E4B" w:rsidRDefault="00B73E4B">
      <w:pPr>
        <w:pStyle w:val="BodyText"/>
        <w:spacing w:before="41"/>
        <w:rPr>
          <w:rFonts w:ascii="Times New Roman"/>
        </w:rPr>
      </w:pPr>
    </w:p>
    <w:p w14:paraId="38A9CEBC" w14:textId="77777777" w:rsidR="00B73E4B" w:rsidRDefault="00D26B9D">
      <w:pPr>
        <w:pStyle w:val="ListParagraph"/>
        <w:numPr>
          <w:ilvl w:val="0"/>
          <w:numId w:val="1"/>
        </w:numPr>
        <w:tabs>
          <w:tab w:val="left" w:pos="978"/>
          <w:tab w:val="left" w:pos="10177"/>
        </w:tabs>
        <w:ind w:left="978" w:hanging="359"/>
        <w:rPr>
          <w:rFonts w:ascii="Times New Roman" w:hAnsi="Times New Roman"/>
        </w:rPr>
      </w:pPr>
      <w:r>
        <w:rPr>
          <w:rFonts w:ascii="Times New Roman" w:hAnsi="Times New Roman"/>
          <w:w w:val="99"/>
          <w:u w:val="single"/>
        </w:rPr>
        <w:t xml:space="preserve"> </w:t>
      </w:r>
      <w:r>
        <w:rPr>
          <w:rFonts w:ascii="Times New Roman" w:hAnsi="Times New Roman"/>
          <w:u w:val="single"/>
        </w:rPr>
        <w:tab/>
      </w:r>
    </w:p>
    <w:p w14:paraId="656CDC6F" w14:textId="77777777" w:rsidR="00B73E4B" w:rsidRDefault="00B73E4B">
      <w:pPr>
        <w:pStyle w:val="BodyText"/>
        <w:spacing w:before="39"/>
        <w:rPr>
          <w:rFonts w:ascii="Times New Roman"/>
        </w:rPr>
      </w:pPr>
    </w:p>
    <w:p w14:paraId="1C517BDF" w14:textId="77777777" w:rsidR="00B73E4B" w:rsidRDefault="00D26B9D">
      <w:pPr>
        <w:pStyle w:val="ListParagraph"/>
        <w:numPr>
          <w:ilvl w:val="0"/>
          <w:numId w:val="1"/>
        </w:numPr>
        <w:tabs>
          <w:tab w:val="left" w:pos="978"/>
          <w:tab w:val="left" w:pos="10178"/>
        </w:tabs>
        <w:ind w:left="978" w:hanging="359"/>
        <w:rPr>
          <w:rFonts w:ascii="Times New Roman" w:hAnsi="Times New Roman"/>
        </w:rPr>
      </w:pPr>
      <w:r>
        <w:rPr>
          <w:rFonts w:ascii="Times New Roman" w:hAnsi="Times New Roman"/>
          <w:w w:val="99"/>
          <w:u w:val="single"/>
        </w:rPr>
        <w:t xml:space="preserve"> </w:t>
      </w:r>
      <w:r>
        <w:rPr>
          <w:rFonts w:ascii="Times New Roman" w:hAnsi="Times New Roman"/>
          <w:u w:val="single"/>
        </w:rPr>
        <w:tab/>
      </w:r>
    </w:p>
    <w:p w14:paraId="7D09E2EA" w14:textId="77777777" w:rsidR="00B73E4B" w:rsidRDefault="00B73E4B">
      <w:pPr>
        <w:pStyle w:val="BodyText"/>
        <w:spacing w:before="40"/>
        <w:rPr>
          <w:rFonts w:ascii="Times New Roman"/>
        </w:rPr>
      </w:pPr>
    </w:p>
    <w:p w14:paraId="7F532117" w14:textId="77777777" w:rsidR="00B73E4B" w:rsidRDefault="00D26B9D">
      <w:pPr>
        <w:pStyle w:val="ListParagraph"/>
        <w:numPr>
          <w:ilvl w:val="0"/>
          <w:numId w:val="1"/>
        </w:numPr>
        <w:tabs>
          <w:tab w:val="left" w:pos="978"/>
          <w:tab w:val="left" w:pos="10177"/>
        </w:tabs>
        <w:spacing w:before="1"/>
        <w:ind w:left="978" w:hanging="359"/>
        <w:rPr>
          <w:rFonts w:ascii="Times New Roman" w:hAnsi="Times New Roman"/>
        </w:rPr>
      </w:pPr>
      <w:r>
        <w:rPr>
          <w:rFonts w:ascii="Times New Roman" w:hAnsi="Times New Roman"/>
          <w:w w:val="99"/>
          <w:u w:val="single"/>
        </w:rPr>
        <w:t xml:space="preserve"> </w:t>
      </w:r>
      <w:r>
        <w:rPr>
          <w:rFonts w:ascii="Times New Roman" w:hAnsi="Times New Roman"/>
          <w:u w:val="single"/>
        </w:rPr>
        <w:tab/>
      </w:r>
    </w:p>
    <w:p w14:paraId="332979C0" w14:textId="77777777" w:rsidR="00B73E4B" w:rsidRDefault="00B73E4B">
      <w:pPr>
        <w:rPr>
          <w:rFonts w:ascii="Times New Roman" w:hAnsi="Times New Roman"/>
        </w:rPr>
        <w:sectPr w:rsidR="00B73E4B">
          <w:pgSz w:w="12240" w:h="15840"/>
          <w:pgMar w:top="700" w:right="460" w:bottom="1200" w:left="460" w:header="0" w:footer="1013" w:gutter="0"/>
          <w:cols w:space="720"/>
        </w:sectPr>
      </w:pPr>
    </w:p>
    <w:p w14:paraId="5930811B" w14:textId="77777777" w:rsidR="00B73E4B" w:rsidRDefault="00D26B9D">
      <w:pPr>
        <w:pStyle w:val="Heading2"/>
      </w:pPr>
      <w:bookmarkStart w:id="7" w:name="_TOC_250003"/>
      <w:r>
        <w:lastRenderedPageBreak/>
        <w:t>Part</w:t>
      </w:r>
      <w:r>
        <w:rPr>
          <w:spacing w:val="-6"/>
        </w:rPr>
        <w:t xml:space="preserve"> </w:t>
      </w:r>
      <w:r>
        <w:t>Four</w:t>
      </w:r>
      <w:r>
        <w:rPr>
          <w:spacing w:val="-5"/>
        </w:rPr>
        <w:t xml:space="preserve"> </w:t>
      </w:r>
      <w:r>
        <w:t>–</w:t>
      </w:r>
      <w:r>
        <w:rPr>
          <w:spacing w:val="-6"/>
        </w:rPr>
        <w:t xml:space="preserve"> </w:t>
      </w:r>
      <w:r>
        <w:t>Hosting</w:t>
      </w:r>
      <w:r>
        <w:rPr>
          <w:spacing w:val="-6"/>
        </w:rPr>
        <w:t xml:space="preserve"> </w:t>
      </w:r>
      <w:r>
        <w:t>the</w:t>
      </w:r>
      <w:r>
        <w:rPr>
          <w:spacing w:val="-6"/>
        </w:rPr>
        <w:t xml:space="preserve"> </w:t>
      </w:r>
      <w:bookmarkEnd w:id="7"/>
      <w:r>
        <w:rPr>
          <w:spacing w:val="-2"/>
        </w:rPr>
        <w:t>Assembly</w:t>
      </w:r>
    </w:p>
    <w:p w14:paraId="34D5D827" w14:textId="77777777" w:rsidR="00B73E4B" w:rsidRDefault="00B73E4B">
      <w:pPr>
        <w:pStyle w:val="BodyText"/>
        <w:spacing w:before="19"/>
        <w:rPr>
          <w:b/>
          <w:sz w:val="28"/>
        </w:rPr>
      </w:pPr>
    </w:p>
    <w:p w14:paraId="0AD226DD" w14:textId="77777777" w:rsidR="00B73E4B" w:rsidRDefault="00D26B9D">
      <w:pPr>
        <w:pStyle w:val="BodyText"/>
        <w:spacing w:line="276" w:lineRule="auto"/>
        <w:ind w:left="259" w:right="324"/>
      </w:pPr>
      <w:r>
        <w:t>Ongoing</w:t>
      </w:r>
      <w:r>
        <w:rPr>
          <w:spacing w:val="-2"/>
        </w:rPr>
        <w:t xml:space="preserve"> </w:t>
      </w:r>
      <w:r>
        <w:t>communication</w:t>
      </w:r>
      <w:r>
        <w:rPr>
          <w:spacing w:val="-2"/>
        </w:rPr>
        <w:t xml:space="preserve"> </w:t>
      </w:r>
      <w:r>
        <w:t>between</w:t>
      </w:r>
      <w:r>
        <w:rPr>
          <w:spacing w:val="-2"/>
        </w:rPr>
        <w:t xml:space="preserve"> </w:t>
      </w:r>
      <w:r>
        <w:t>the</w:t>
      </w:r>
      <w:r>
        <w:rPr>
          <w:spacing w:val="-3"/>
        </w:rPr>
        <w:t xml:space="preserve"> </w:t>
      </w:r>
      <w:r>
        <w:t>Area</w:t>
      </w:r>
      <w:r>
        <w:rPr>
          <w:spacing w:val="-3"/>
        </w:rPr>
        <w:t xml:space="preserve"> </w:t>
      </w:r>
      <w:r>
        <w:t>10</w:t>
      </w:r>
      <w:r>
        <w:rPr>
          <w:spacing w:val="-3"/>
        </w:rPr>
        <w:t xml:space="preserve"> </w:t>
      </w:r>
      <w:r>
        <w:t>Chair</w:t>
      </w:r>
      <w:r>
        <w:rPr>
          <w:spacing w:val="-2"/>
        </w:rPr>
        <w:t xml:space="preserve"> </w:t>
      </w:r>
      <w:r>
        <w:t>and</w:t>
      </w:r>
      <w:r>
        <w:rPr>
          <w:spacing w:val="-3"/>
        </w:rPr>
        <w:t xml:space="preserve"> </w:t>
      </w:r>
      <w:r>
        <w:t>the</w:t>
      </w:r>
      <w:r>
        <w:rPr>
          <w:spacing w:val="-3"/>
        </w:rPr>
        <w:t xml:space="preserve"> </w:t>
      </w:r>
      <w:r>
        <w:t>Assembly</w:t>
      </w:r>
      <w:r>
        <w:rPr>
          <w:spacing w:val="-3"/>
        </w:rPr>
        <w:t xml:space="preserve"> </w:t>
      </w:r>
      <w:r>
        <w:t>Host</w:t>
      </w:r>
      <w:r>
        <w:rPr>
          <w:spacing w:val="-2"/>
        </w:rPr>
        <w:t xml:space="preserve"> </w:t>
      </w:r>
      <w:r>
        <w:t>committee</w:t>
      </w:r>
      <w:r>
        <w:rPr>
          <w:spacing w:val="-2"/>
        </w:rPr>
        <w:t xml:space="preserve"> </w:t>
      </w:r>
      <w:r>
        <w:t>is</w:t>
      </w:r>
      <w:r>
        <w:rPr>
          <w:spacing w:val="-2"/>
        </w:rPr>
        <w:t xml:space="preserve"> </w:t>
      </w:r>
      <w:r>
        <w:t>important</w:t>
      </w:r>
      <w:r>
        <w:rPr>
          <w:spacing w:val="-2"/>
        </w:rPr>
        <w:t xml:space="preserve"> </w:t>
      </w:r>
      <w:r>
        <w:t>before,</w:t>
      </w:r>
      <w:r>
        <w:rPr>
          <w:spacing w:val="-3"/>
        </w:rPr>
        <w:t xml:space="preserve"> </w:t>
      </w:r>
      <w:r>
        <w:t>during,</w:t>
      </w:r>
      <w:r>
        <w:rPr>
          <w:spacing w:val="-3"/>
        </w:rPr>
        <w:t xml:space="preserve"> </w:t>
      </w:r>
      <w:r>
        <w:t>and after the Assembly.</w:t>
      </w:r>
      <w:r>
        <w:rPr>
          <w:spacing w:val="40"/>
        </w:rPr>
        <w:t xml:space="preserve"> </w:t>
      </w:r>
      <w:r>
        <w:t>The Area 10 Chair will develop the agenda and format of meetings for the entire Assembly weekend. The Chair will also define the times for the Business meetings and the Area 10 Delegate’s Sessions in accordance with the Area 10 Procedure Guide. The Assembly Host Committee may have knowledge of specific needs that can be addressed in meetings and/or workshops at the area assembly so they will provide significant input to the Area 10 Chair.</w:t>
      </w:r>
      <w:r>
        <w:rPr>
          <w:spacing w:val="40"/>
        </w:rPr>
        <w:t xml:space="preserve"> </w:t>
      </w:r>
      <w:r>
        <w:t>Confirm seating layout with the Area Chair as to whether there will be round‐table format meetings or standard workshops during the weekend.</w:t>
      </w:r>
    </w:p>
    <w:p w14:paraId="3B29A5D5" w14:textId="77777777" w:rsidR="00B73E4B" w:rsidRDefault="00D26B9D">
      <w:pPr>
        <w:pStyle w:val="BodyText"/>
        <w:spacing w:before="200"/>
        <w:ind w:left="259"/>
      </w:pPr>
      <w:r>
        <w:t>The</w:t>
      </w:r>
      <w:r>
        <w:rPr>
          <w:spacing w:val="-8"/>
        </w:rPr>
        <w:t xml:space="preserve"> </w:t>
      </w:r>
      <w:r>
        <w:t>current</w:t>
      </w:r>
      <w:r>
        <w:rPr>
          <w:spacing w:val="-8"/>
        </w:rPr>
        <w:t xml:space="preserve"> </w:t>
      </w:r>
      <w:r>
        <w:t>Assembly</w:t>
      </w:r>
      <w:r>
        <w:rPr>
          <w:spacing w:val="-8"/>
        </w:rPr>
        <w:t xml:space="preserve"> </w:t>
      </w:r>
      <w:r>
        <w:t>schedule</w:t>
      </w:r>
      <w:r>
        <w:rPr>
          <w:spacing w:val="-7"/>
        </w:rPr>
        <w:t xml:space="preserve"> </w:t>
      </w:r>
      <w:r>
        <w:t>consists</w:t>
      </w:r>
      <w:r>
        <w:rPr>
          <w:spacing w:val="-7"/>
        </w:rPr>
        <w:t xml:space="preserve"> </w:t>
      </w:r>
      <w:r>
        <w:rPr>
          <w:spacing w:val="-5"/>
        </w:rPr>
        <w:t>of:</w:t>
      </w:r>
    </w:p>
    <w:p w14:paraId="47CBA309" w14:textId="77777777" w:rsidR="00B73E4B" w:rsidRDefault="00D26B9D">
      <w:pPr>
        <w:pStyle w:val="BodyText"/>
        <w:spacing w:before="240"/>
        <w:ind w:left="259"/>
      </w:pPr>
      <w:r>
        <w:rPr>
          <w:u w:val="single"/>
        </w:rPr>
        <w:t>Friday</w:t>
      </w:r>
      <w:r>
        <w:rPr>
          <w:spacing w:val="-8"/>
          <w:u w:val="single"/>
        </w:rPr>
        <w:t xml:space="preserve"> </w:t>
      </w:r>
      <w:r>
        <w:rPr>
          <w:spacing w:val="-2"/>
          <w:u w:val="single"/>
        </w:rPr>
        <w:t>Evenings:</w:t>
      </w:r>
    </w:p>
    <w:p w14:paraId="6A3A751F" w14:textId="77777777" w:rsidR="00B73E4B" w:rsidRDefault="00D26B9D">
      <w:pPr>
        <w:pStyle w:val="ListParagraph"/>
        <w:numPr>
          <w:ilvl w:val="1"/>
          <w:numId w:val="1"/>
        </w:numPr>
        <w:tabs>
          <w:tab w:val="left" w:pos="1745"/>
        </w:tabs>
        <w:spacing w:before="240" w:line="446" w:lineRule="auto"/>
        <w:ind w:right="4829" w:firstLine="1125"/>
      </w:pPr>
      <w:r>
        <w:t>Friday</w:t>
      </w:r>
      <w:r>
        <w:rPr>
          <w:spacing w:val="-9"/>
        </w:rPr>
        <w:t xml:space="preserve"> </w:t>
      </w:r>
      <w:r>
        <w:t>Night</w:t>
      </w:r>
      <w:r>
        <w:rPr>
          <w:spacing w:val="-7"/>
        </w:rPr>
        <w:t xml:space="preserve"> </w:t>
      </w:r>
      <w:r>
        <w:t>Committee</w:t>
      </w:r>
      <w:r>
        <w:rPr>
          <w:spacing w:val="-7"/>
        </w:rPr>
        <w:t xml:space="preserve"> </w:t>
      </w:r>
      <w:r>
        <w:t>Meetings</w:t>
      </w:r>
      <w:r>
        <w:rPr>
          <w:spacing w:val="-8"/>
        </w:rPr>
        <w:t xml:space="preserve"> </w:t>
      </w:r>
      <w:r>
        <w:t>and/or</w:t>
      </w:r>
      <w:r>
        <w:rPr>
          <w:spacing w:val="-8"/>
        </w:rPr>
        <w:t xml:space="preserve"> </w:t>
      </w:r>
      <w:r>
        <w:t xml:space="preserve">Workshops </w:t>
      </w:r>
      <w:r>
        <w:rPr>
          <w:u w:val="single"/>
        </w:rPr>
        <w:t>Saturday Morning Session:</w:t>
      </w:r>
    </w:p>
    <w:p w14:paraId="5FAC12D5" w14:textId="77777777" w:rsidR="00B73E4B" w:rsidRDefault="00D26B9D">
      <w:pPr>
        <w:pStyle w:val="ListParagraph"/>
        <w:numPr>
          <w:ilvl w:val="1"/>
          <w:numId w:val="1"/>
        </w:numPr>
        <w:tabs>
          <w:tab w:val="left" w:pos="1745"/>
        </w:tabs>
        <w:spacing w:before="19"/>
        <w:ind w:left="1745"/>
      </w:pPr>
      <w:r>
        <w:t>GSR/</w:t>
      </w:r>
      <w:r>
        <w:rPr>
          <w:spacing w:val="-8"/>
        </w:rPr>
        <w:t xml:space="preserve"> </w:t>
      </w:r>
      <w:r>
        <w:t>DCM</w:t>
      </w:r>
      <w:r>
        <w:rPr>
          <w:spacing w:val="-9"/>
        </w:rPr>
        <w:t xml:space="preserve"> </w:t>
      </w:r>
      <w:r>
        <w:t>Orientation</w:t>
      </w:r>
      <w:r>
        <w:rPr>
          <w:spacing w:val="-8"/>
        </w:rPr>
        <w:t xml:space="preserve"> </w:t>
      </w:r>
      <w:r>
        <w:t>sharing</w:t>
      </w:r>
      <w:r>
        <w:rPr>
          <w:spacing w:val="-9"/>
        </w:rPr>
        <w:t xml:space="preserve"> </w:t>
      </w:r>
      <w:r>
        <w:rPr>
          <w:spacing w:val="-2"/>
        </w:rPr>
        <w:t>meetings.</w:t>
      </w:r>
    </w:p>
    <w:p w14:paraId="675B56C9" w14:textId="77777777" w:rsidR="00B73E4B" w:rsidRDefault="00D26B9D">
      <w:pPr>
        <w:pStyle w:val="ListParagraph"/>
        <w:numPr>
          <w:ilvl w:val="1"/>
          <w:numId w:val="1"/>
        </w:numPr>
        <w:tabs>
          <w:tab w:val="left" w:pos="1745"/>
        </w:tabs>
        <w:spacing w:before="40" w:line="273" w:lineRule="auto"/>
        <w:ind w:left="1745" w:right="274"/>
      </w:pPr>
      <w:r>
        <w:t>The</w:t>
      </w:r>
      <w:r>
        <w:rPr>
          <w:spacing w:val="-4"/>
        </w:rPr>
        <w:t xml:space="preserve"> </w:t>
      </w:r>
      <w:r>
        <w:t>Area</w:t>
      </w:r>
      <w:r>
        <w:rPr>
          <w:spacing w:val="-4"/>
        </w:rPr>
        <w:t xml:space="preserve"> </w:t>
      </w:r>
      <w:r>
        <w:t>10</w:t>
      </w:r>
      <w:r>
        <w:rPr>
          <w:spacing w:val="-3"/>
        </w:rPr>
        <w:t xml:space="preserve"> </w:t>
      </w:r>
      <w:r>
        <w:t>Procedure</w:t>
      </w:r>
      <w:r>
        <w:rPr>
          <w:spacing w:val="-4"/>
        </w:rPr>
        <w:t xml:space="preserve"> </w:t>
      </w:r>
      <w:r>
        <w:t>Guide</w:t>
      </w:r>
      <w:r>
        <w:rPr>
          <w:spacing w:val="-5"/>
        </w:rPr>
        <w:t xml:space="preserve"> </w:t>
      </w:r>
      <w:r>
        <w:t>outlines</w:t>
      </w:r>
      <w:r>
        <w:rPr>
          <w:spacing w:val="-1"/>
        </w:rPr>
        <w:t xml:space="preserve"> </w:t>
      </w:r>
      <w:r>
        <w:t>the</w:t>
      </w:r>
      <w:r>
        <w:rPr>
          <w:spacing w:val="-4"/>
        </w:rPr>
        <w:t xml:space="preserve"> </w:t>
      </w:r>
      <w:r>
        <w:t>remainder</w:t>
      </w:r>
      <w:r>
        <w:rPr>
          <w:spacing w:val="-5"/>
        </w:rPr>
        <w:t xml:space="preserve"> </w:t>
      </w:r>
      <w:r>
        <w:t>of</w:t>
      </w:r>
      <w:r>
        <w:rPr>
          <w:spacing w:val="-4"/>
        </w:rPr>
        <w:t xml:space="preserve"> </w:t>
      </w:r>
      <w:r>
        <w:t>morning</w:t>
      </w:r>
      <w:r>
        <w:rPr>
          <w:spacing w:val="-2"/>
        </w:rPr>
        <w:t xml:space="preserve"> </w:t>
      </w:r>
      <w:r>
        <w:t>session.</w:t>
      </w:r>
      <w:r>
        <w:rPr>
          <w:spacing w:val="-4"/>
        </w:rPr>
        <w:t xml:space="preserve"> </w:t>
      </w:r>
      <w:r>
        <w:t>The</w:t>
      </w:r>
      <w:r>
        <w:rPr>
          <w:spacing w:val="-3"/>
        </w:rPr>
        <w:t xml:space="preserve"> </w:t>
      </w:r>
      <w:r>
        <w:t>morning</w:t>
      </w:r>
      <w:r>
        <w:rPr>
          <w:spacing w:val="-3"/>
        </w:rPr>
        <w:t xml:space="preserve"> </w:t>
      </w:r>
      <w:r>
        <w:t>Assembly</w:t>
      </w:r>
      <w:r>
        <w:rPr>
          <w:spacing w:val="-4"/>
        </w:rPr>
        <w:t xml:space="preserve"> </w:t>
      </w:r>
      <w:r>
        <w:t>follows the agenda set by the Area chair and Area 10 Procedure Guide.</w:t>
      </w:r>
    </w:p>
    <w:p w14:paraId="361D3BF4" w14:textId="77777777" w:rsidR="00B73E4B" w:rsidRDefault="00D26B9D">
      <w:pPr>
        <w:pStyle w:val="BodyText"/>
        <w:spacing w:before="205"/>
        <w:ind w:left="259"/>
      </w:pPr>
      <w:r>
        <w:rPr>
          <w:u w:val="single"/>
        </w:rPr>
        <w:t>Saturday</w:t>
      </w:r>
      <w:r>
        <w:rPr>
          <w:spacing w:val="-11"/>
          <w:u w:val="single"/>
        </w:rPr>
        <w:t xml:space="preserve"> </w:t>
      </w:r>
      <w:r>
        <w:rPr>
          <w:u w:val="single"/>
        </w:rPr>
        <w:t>Afternoon</w:t>
      </w:r>
      <w:r>
        <w:rPr>
          <w:spacing w:val="-10"/>
          <w:u w:val="single"/>
        </w:rPr>
        <w:t xml:space="preserve"> </w:t>
      </w:r>
      <w:r>
        <w:rPr>
          <w:spacing w:val="-2"/>
          <w:u w:val="single"/>
        </w:rPr>
        <w:t>Session:</w:t>
      </w:r>
    </w:p>
    <w:p w14:paraId="1A91DECD" w14:textId="77777777" w:rsidR="00B73E4B" w:rsidRDefault="00D26B9D">
      <w:pPr>
        <w:pStyle w:val="ListParagraph"/>
        <w:numPr>
          <w:ilvl w:val="1"/>
          <w:numId w:val="1"/>
        </w:numPr>
        <w:tabs>
          <w:tab w:val="left" w:pos="1699"/>
        </w:tabs>
        <w:spacing w:before="239" w:line="446" w:lineRule="auto"/>
        <w:ind w:right="3976" w:firstLine="1080"/>
      </w:pPr>
      <w:r>
        <w:t>The</w:t>
      </w:r>
      <w:r>
        <w:rPr>
          <w:spacing w:val="-5"/>
        </w:rPr>
        <w:t xml:space="preserve"> </w:t>
      </w:r>
      <w:r>
        <w:t>afternoon</w:t>
      </w:r>
      <w:r>
        <w:rPr>
          <w:spacing w:val="-5"/>
        </w:rPr>
        <w:t xml:space="preserve"> </w:t>
      </w:r>
      <w:r>
        <w:t>session</w:t>
      </w:r>
      <w:r>
        <w:rPr>
          <w:spacing w:val="-5"/>
        </w:rPr>
        <w:t xml:space="preserve"> </w:t>
      </w:r>
      <w:r>
        <w:t>will</w:t>
      </w:r>
      <w:r>
        <w:rPr>
          <w:spacing w:val="-3"/>
        </w:rPr>
        <w:t xml:space="preserve"> </w:t>
      </w:r>
      <w:r>
        <w:t>follow</w:t>
      </w:r>
      <w:r>
        <w:rPr>
          <w:spacing w:val="-5"/>
        </w:rPr>
        <w:t xml:space="preserve"> </w:t>
      </w:r>
      <w:r>
        <w:t>the</w:t>
      </w:r>
      <w:r>
        <w:rPr>
          <w:spacing w:val="-5"/>
        </w:rPr>
        <w:t xml:space="preserve"> </w:t>
      </w:r>
      <w:r>
        <w:t>Area</w:t>
      </w:r>
      <w:r>
        <w:rPr>
          <w:spacing w:val="-5"/>
        </w:rPr>
        <w:t xml:space="preserve"> </w:t>
      </w:r>
      <w:r>
        <w:t>10</w:t>
      </w:r>
      <w:r>
        <w:rPr>
          <w:spacing w:val="-5"/>
        </w:rPr>
        <w:t xml:space="preserve"> </w:t>
      </w:r>
      <w:r>
        <w:t>Procedure</w:t>
      </w:r>
      <w:r>
        <w:rPr>
          <w:spacing w:val="-5"/>
        </w:rPr>
        <w:t xml:space="preserve"> </w:t>
      </w:r>
      <w:r>
        <w:t xml:space="preserve">Guide. </w:t>
      </w:r>
      <w:r>
        <w:rPr>
          <w:u w:val="single"/>
        </w:rPr>
        <w:t>Saturday Night Host Committee Speaker Meeting:</w:t>
      </w:r>
    </w:p>
    <w:p w14:paraId="691D2C2C" w14:textId="77777777" w:rsidR="00B73E4B" w:rsidRDefault="00D26B9D">
      <w:pPr>
        <w:pStyle w:val="ListParagraph"/>
        <w:numPr>
          <w:ilvl w:val="1"/>
          <w:numId w:val="1"/>
        </w:numPr>
        <w:tabs>
          <w:tab w:val="left" w:pos="1699"/>
        </w:tabs>
        <w:spacing w:before="18" w:line="446" w:lineRule="auto"/>
        <w:ind w:right="6992" w:firstLine="1080"/>
      </w:pPr>
      <w:r>
        <w:t>Al‐Anon/AA</w:t>
      </w:r>
      <w:r>
        <w:rPr>
          <w:spacing w:val="-13"/>
        </w:rPr>
        <w:t xml:space="preserve"> </w:t>
      </w:r>
      <w:r>
        <w:t>Speaker</w:t>
      </w:r>
      <w:r>
        <w:rPr>
          <w:spacing w:val="-12"/>
        </w:rPr>
        <w:t xml:space="preserve"> </w:t>
      </w:r>
      <w:r>
        <w:t xml:space="preserve">Meeting </w:t>
      </w:r>
      <w:r>
        <w:rPr>
          <w:u w:val="single"/>
        </w:rPr>
        <w:t>Sunday Morning Area Committee Meeting:</w:t>
      </w:r>
    </w:p>
    <w:p w14:paraId="1F347BB0" w14:textId="77777777" w:rsidR="00B73E4B" w:rsidRDefault="00D26B9D">
      <w:pPr>
        <w:pStyle w:val="ListParagraph"/>
        <w:numPr>
          <w:ilvl w:val="1"/>
          <w:numId w:val="1"/>
        </w:numPr>
        <w:tabs>
          <w:tab w:val="left" w:pos="1699"/>
        </w:tabs>
        <w:spacing w:before="19" w:line="276" w:lineRule="auto"/>
        <w:ind w:left="1699" w:right="315"/>
      </w:pPr>
      <w:r>
        <w:t>This meeting is the responsibility of the Area Committee and is chaired by the Area Chairperson. This meeting</w:t>
      </w:r>
      <w:r>
        <w:rPr>
          <w:spacing w:val="-3"/>
        </w:rPr>
        <w:t xml:space="preserve"> </w:t>
      </w:r>
      <w:r>
        <w:t>is</w:t>
      </w:r>
      <w:r>
        <w:rPr>
          <w:spacing w:val="-1"/>
        </w:rPr>
        <w:t xml:space="preserve"> </w:t>
      </w:r>
      <w:r>
        <w:t>for</w:t>
      </w:r>
      <w:r>
        <w:rPr>
          <w:spacing w:val="-3"/>
        </w:rPr>
        <w:t xml:space="preserve"> </w:t>
      </w:r>
      <w:r>
        <w:t>members</w:t>
      </w:r>
      <w:r>
        <w:rPr>
          <w:spacing w:val="-3"/>
        </w:rPr>
        <w:t xml:space="preserve"> </w:t>
      </w:r>
      <w:r>
        <w:t>of</w:t>
      </w:r>
      <w:r>
        <w:rPr>
          <w:spacing w:val="-2"/>
        </w:rPr>
        <w:t xml:space="preserve"> </w:t>
      </w:r>
      <w:r>
        <w:t>the</w:t>
      </w:r>
      <w:r>
        <w:rPr>
          <w:spacing w:val="-2"/>
        </w:rPr>
        <w:t xml:space="preserve"> </w:t>
      </w:r>
      <w:r>
        <w:t>Committee,</w:t>
      </w:r>
      <w:r>
        <w:rPr>
          <w:spacing w:val="-2"/>
        </w:rPr>
        <w:t xml:space="preserve"> </w:t>
      </w:r>
      <w:r>
        <w:t>Committee</w:t>
      </w:r>
      <w:r>
        <w:rPr>
          <w:spacing w:val="-4"/>
        </w:rPr>
        <w:t xml:space="preserve"> </w:t>
      </w:r>
      <w:r>
        <w:t>officers,</w:t>
      </w:r>
      <w:r>
        <w:rPr>
          <w:spacing w:val="-4"/>
        </w:rPr>
        <w:t xml:space="preserve"> </w:t>
      </w:r>
      <w:r>
        <w:t>and</w:t>
      </w:r>
      <w:r>
        <w:rPr>
          <w:spacing w:val="-3"/>
        </w:rPr>
        <w:t xml:space="preserve"> </w:t>
      </w:r>
      <w:r>
        <w:t>interested</w:t>
      </w:r>
      <w:r>
        <w:rPr>
          <w:spacing w:val="-3"/>
        </w:rPr>
        <w:t xml:space="preserve"> </w:t>
      </w:r>
      <w:r>
        <w:t>GSR’s</w:t>
      </w:r>
      <w:r>
        <w:rPr>
          <w:spacing w:val="-2"/>
        </w:rPr>
        <w:t xml:space="preserve"> </w:t>
      </w:r>
      <w:r>
        <w:t>and</w:t>
      </w:r>
      <w:r>
        <w:rPr>
          <w:spacing w:val="-3"/>
        </w:rPr>
        <w:t xml:space="preserve"> </w:t>
      </w:r>
      <w:r>
        <w:t>A.A.</w:t>
      </w:r>
      <w:r>
        <w:rPr>
          <w:spacing w:val="-4"/>
        </w:rPr>
        <w:t xml:space="preserve"> </w:t>
      </w:r>
      <w:r>
        <w:t>members. Any and all business, for which the Committee is responsible, is transacted at this meeting according to our Procedure Guide.</w:t>
      </w:r>
    </w:p>
    <w:p w14:paraId="3B79D166" w14:textId="77777777" w:rsidR="00B73E4B" w:rsidRDefault="00B73E4B">
      <w:pPr>
        <w:spacing w:line="276" w:lineRule="auto"/>
        <w:sectPr w:rsidR="00B73E4B">
          <w:pgSz w:w="12240" w:h="15840"/>
          <w:pgMar w:top="700" w:right="460" w:bottom="1200" w:left="460" w:header="0" w:footer="1013" w:gutter="0"/>
          <w:cols w:space="720"/>
        </w:sectPr>
      </w:pPr>
    </w:p>
    <w:p w14:paraId="4B631450" w14:textId="77777777" w:rsidR="00B73E4B" w:rsidRDefault="00D26B9D">
      <w:pPr>
        <w:pStyle w:val="Heading1"/>
        <w:rPr>
          <w:u w:val="none"/>
        </w:rPr>
      </w:pPr>
      <w:bookmarkStart w:id="8" w:name="_TOC_250002"/>
      <w:r>
        <w:rPr>
          <w:u w:val="thick"/>
        </w:rPr>
        <w:lastRenderedPageBreak/>
        <w:t>Assembly</w:t>
      </w:r>
      <w:r>
        <w:rPr>
          <w:spacing w:val="-9"/>
          <w:u w:val="thick"/>
        </w:rPr>
        <w:t xml:space="preserve"> </w:t>
      </w:r>
      <w:bookmarkEnd w:id="8"/>
      <w:r>
        <w:rPr>
          <w:spacing w:val="-2"/>
          <w:u w:val="thick"/>
        </w:rPr>
        <w:t>Checklist</w:t>
      </w:r>
    </w:p>
    <w:p w14:paraId="330F2E3C" w14:textId="77777777" w:rsidR="00B73E4B" w:rsidRDefault="00B73E4B">
      <w:pPr>
        <w:pStyle w:val="BodyText"/>
        <w:spacing w:before="241"/>
        <w:rPr>
          <w:b/>
        </w:rPr>
      </w:pPr>
    </w:p>
    <w:p w14:paraId="686D8039" w14:textId="77777777" w:rsidR="00B73E4B" w:rsidRDefault="00D26B9D">
      <w:pPr>
        <w:pStyle w:val="ListParagraph"/>
        <w:numPr>
          <w:ilvl w:val="0"/>
          <w:numId w:val="1"/>
        </w:numPr>
        <w:tabs>
          <w:tab w:val="left" w:pos="978"/>
        </w:tabs>
        <w:ind w:left="978" w:hanging="359"/>
      </w:pPr>
      <w:r>
        <w:t>Display</w:t>
      </w:r>
      <w:r>
        <w:rPr>
          <w:spacing w:val="-9"/>
        </w:rPr>
        <w:t xml:space="preserve"> </w:t>
      </w:r>
      <w:r>
        <w:t>table</w:t>
      </w:r>
      <w:r>
        <w:rPr>
          <w:spacing w:val="-7"/>
        </w:rPr>
        <w:t xml:space="preserve"> </w:t>
      </w:r>
      <w:r>
        <w:t>needs</w:t>
      </w:r>
      <w:r>
        <w:rPr>
          <w:spacing w:val="-6"/>
        </w:rPr>
        <w:t xml:space="preserve"> </w:t>
      </w:r>
      <w:r>
        <w:t>confirmed</w:t>
      </w:r>
      <w:r>
        <w:rPr>
          <w:spacing w:val="-9"/>
        </w:rPr>
        <w:t xml:space="preserve"> </w:t>
      </w:r>
      <w:r>
        <w:t>with</w:t>
      </w:r>
      <w:r>
        <w:rPr>
          <w:spacing w:val="-7"/>
        </w:rPr>
        <w:t xml:space="preserve"> </w:t>
      </w:r>
      <w:r>
        <w:t>Area</w:t>
      </w:r>
      <w:r>
        <w:rPr>
          <w:spacing w:val="-8"/>
        </w:rPr>
        <w:t xml:space="preserve"> </w:t>
      </w:r>
      <w:r>
        <w:t>Committee</w:t>
      </w:r>
      <w:r>
        <w:rPr>
          <w:spacing w:val="-7"/>
        </w:rPr>
        <w:t xml:space="preserve"> </w:t>
      </w:r>
      <w:r>
        <w:rPr>
          <w:spacing w:val="-2"/>
        </w:rPr>
        <w:t>Chair</w:t>
      </w:r>
    </w:p>
    <w:p w14:paraId="4BDCEF09" w14:textId="77777777" w:rsidR="00B73E4B" w:rsidRDefault="00B73E4B">
      <w:pPr>
        <w:pStyle w:val="BodyText"/>
        <w:spacing w:before="79"/>
      </w:pPr>
    </w:p>
    <w:p w14:paraId="75CB0E6C" w14:textId="77777777" w:rsidR="00B73E4B" w:rsidRDefault="00D26B9D">
      <w:pPr>
        <w:pStyle w:val="ListParagraph"/>
        <w:numPr>
          <w:ilvl w:val="0"/>
          <w:numId w:val="1"/>
        </w:numPr>
        <w:tabs>
          <w:tab w:val="left" w:pos="978"/>
        </w:tabs>
        <w:spacing w:before="1"/>
        <w:ind w:left="978" w:hanging="359"/>
      </w:pPr>
      <w:r>
        <w:t>Display</w:t>
      </w:r>
      <w:r>
        <w:rPr>
          <w:spacing w:val="-8"/>
        </w:rPr>
        <w:t xml:space="preserve"> </w:t>
      </w:r>
      <w:r>
        <w:t>tables</w:t>
      </w:r>
      <w:r>
        <w:rPr>
          <w:spacing w:val="-8"/>
        </w:rPr>
        <w:t xml:space="preserve"> </w:t>
      </w:r>
      <w:r>
        <w:t>needed</w:t>
      </w:r>
      <w:r>
        <w:rPr>
          <w:spacing w:val="-7"/>
        </w:rPr>
        <w:t xml:space="preserve"> </w:t>
      </w:r>
      <w:r>
        <w:t>confirmed</w:t>
      </w:r>
      <w:r>
        <w:rPr>
          <w:spacing w:val="-7"/>
        </w:rPr>
        <w:t xml:space="preserve"> </w:t>
      </w:r>
      <w:r>
        <w:t>with</w:t>
      </w:r>
      <w:r>
        <w:rPr>
          <w:spacing w:val="-6"/>
        </w:rPr>
        <w:t xml:space="preserve"> </w:t>
      </w:r>
      <w:r>
        <w:t>Al‐Anon</w:t>
      </w:r>
      <w:r>
        <w:rPr>
          <w:spacing w:val="-7"/>
        </w:rPr>
        <w:t xml:space="preserve"> </w:t>
      </w:r>
      <w:r>
        <w:rPr>
          <w:spacing w:val="-2"/>
        </w:rPr>
        <w:t>Chair</w:t>
      </w:r>
    </w:p>
    <w:p w14:paraId="09F5437E" w14:textId="77777777" w:rsidR="00B73E4B" w:rsidRDefault="00B73E4B">
      <w:pPr>
        <w:pStyle w:val="BodyText"/>
        <w:spacing w:before="80"/>
      </w:pPr>
    </w:p>
    <w:p w14:paraId="212AEECD" w14:textId="77777777" w:rsidR="00B73E4B" w:rsidRDefault="00D26B9D">
      <w:pPr>
        <w:pStyle w:val="ListParagraph"/>
        <w:numPr>
          <w:ilvl w:val="0"/>
          <w:numId w:val="1"/>
        </w:numPr>
        <w:tabs>
          <w:tab w:val="left" w:pos="978"/>
        </w:tabs>
        <w:ind w:left="978" w:hanging="359"/>
      </w:pPr>
      <w:r>
        <w:t>Display</w:t>
      </w:r>
      <w:r>
        <w:rPr>
          <w:spacing w:val="-7"/>
        </w:rPr>
        <w:t xml:space="preserve"> </w:t>
      </w:r>
      <w:r>
        <w:t>signs</w:t>
      </w:r>
      <w:r>
        <w:rPr>
          <w:spacing w:val="-5"/>
        </w:rPr>
        <w:t xml:space="preserve"> </w:t>
      </w:r>
      <w:r>
        <w:t>in</w:t>
      </w:r>
      <w:r>
        <w:rPr>
          <w:spacing w:val="-7"/>
        </w:rPr>
        <w:t xml:space="preserve"> </w:t>
      </w:r>
      <w:r>
        <w:rPr>
          <w:spacing w:val="-4"/>
        </w:rPr>
        <w:t>place</w:t>
      </w:r>
    </w:p>
    <w:p w14:paraId="0717E087" w14:textId="77777777" w:rsidR="00B73E4B" w:rsidRDefault="00B73E4B">
      <w:pPr>
        <w:pStyle w:val="BodyText"/>
        <w:spacing w:before="81"/>
      </w:pPr>
    </w:p>
    <w:p w14:paraId="3A0D5B68" w14:textId="77777777" w:rsidR="00B73E4B" w:rsidRDefault="00D26B9D">
      <w:pPr>
        <w:pStyle w:val="ListParagraph"/>
        <w:numPr>
          <w:ilvl w:val="0"/>
          <w:numId w:val="1"/>
        </w:numPr>
        <w:tabs>
          <w:tab w:val="left" w:pos="978"/>
        </w:tabs>
        <w:ind w:left="978" w:hanging="359"/>
      </w:pPr>
      <w:r>
        <w:t>Registration</w:t>
      </w:r>
      <w:r>
        <w:rPr>
          <w:spacing w:val="-6"/>
        </w:rPr>
        <w:t xml:space="preserve"> </w:t>
      </w:r>
      <w:r>
        <w:t>volunteers</w:t>
      </w:r>
      <w:r>
        <w:rPr>
          <w:spacing w:val="-8"/>
        </w:rPr>
        <w:t xml:space="preserve"> </w:t>
      </w:r>
      <w:r>
        <w:t>in</w:t>
      </w:r>
      <w:r>
        <w:rPr>
          <w:spacing w:val="-6"/>
        </w:rPr>
        <w:t xml:space="preserve"> </w:t>
      </w:r>
      <w:r>
        <w:rPr>
          <w:spacing w:val="-2"/>
        </w:rPr>
        <w:t>place</w:t>
      </w:r>
    </w:p>
    <w:p w14:paraId="2D787FBF" w14:textId="77777777" w:rsidR="00B73E4B" w:rsidRDefault="00B73E4B">
      <w:pPr>
        <w:pStyle w:val="BodyText"/>
        <w:spacing w:before="80"/>
      </w:pPr>
    </w:p>
    <w:p w14:paraId="02C9897F" w14:textId="77777777" w:rsidR="00B73E4B" w:rsidRDefault="00D26B9D">
      <w:pPr>
        <w:pStyle w:val="ListParagraph"/>
        <w:numPr>
          <w:ilvl w:val="0"/>
          <w:numId w:val="1"/>
        </w:numPr>
        <w:tabs>
          <w:tab w:val="left" w:pos="978"/>
        </w:tabs>
        <w:ind w:left="978" w:hanging="359"/>
      </w:pPr>
      <w:r>
        <w:t>Coffee/beverage</w:t>
      </w:r>
      <w:r>
        <w:rPr>
          <w:spacing w:val="-10"/>
        </w:rPr>
        <w:t xml:space="preserve"> </w:t>
      </w:r>
      <w:r>
        <w:t>sale</w:t>
      </w:r>
      <w:r>
        <w:rPr>
          <w:spacing w:val="-8"/>
        </w:rPr>
        <w:t xml:space="preserve"> </w:t>
      </w:r>
      <w:r>
        <w:t>volunteers</w:t>
      </w:r>
      <w:r>
        <w:rPr>
          <w:spacing w:val="-7"/>
        </w:rPr>
        <w:t xml:space="preserve"> </w:t>
      </w:r>
      <w:r>
        <w:t>in</w:t>
      </w:r>
      <w:r>
        <w:rPr>
          <w:spacing w:val="-8"/>
        </w:rPr>
        <w:t xml:space="preserve"> </w:t>
      </w:r>
      <w:r>
        <w:rPr>
          <w:spacing w:val="-4"/>
        </w:rPr>
        <w:t>place</w:t>
      </w:r>
    </w:p>
    <w:p w14:paraId="08AC8F14" w14:textId="77777777" w:rsidR="00B73E4B" w:rsidRDefault="00B73E4B">
      <w:pPr>
        <w:sectPr w:rsidR="00B73E4B">
          <w:pgSz w:w="12240" w:h="15840"/>
          <w:pgMar w:top="700" w:right="460" w:bottom="1200" w:left="460" w:header="0" w:footer="1013" w:gutter="0"/>
          <w:cols w:space="720"/>
        </w:sectPr>
      </w:pPr>
    </w:p>
    <w:p w14:paraId="5EF99FBF" w14:textId="77777777" w:rsidR="00B73E4B" w:rsidRDefault="00D26B9D">
      <w:pPr>
        <w:pStyle w:val="Heading2"/>
      </w:pPr>
      <w:bookmarkStart w:id="9" w:name="_TOC_250001"/>
      <w:r>
        <w:lastRenderedPageBreak/>
        <w:t>Part</w:t>
      </w:r>
      <w:r>
        <w:rPr>
          <w:spacing w:val="-7"/>
        </w:rPr>
        <w:t xml:space="preserve"> </w:t>
      </w:r>
      <w:r>
        <w:t>Five</w:t>
      </w:r>
      <w:r>
        <w:rPr>
          <w:spacing w:val="-6"/>
        </w:rPr>
        <w:t xml:space="preserve"> </w:t>
      </w:r>
      <w:r>
        <w:t>–</w:t>
      </w:r>
      <w:r>
        <w:rPr>
          <w:spacing w:val="-6"/>
        </w:rPr>
        <w:t xml:space="preserve"> </w:t>
      </w:r>
      <w:r>
        <w:t>Assembly</w:t>
      </w:r>
      <w:r>
        <w:rPr>
          <w:spacing w:val="-7"/>
        </w:rPr>
        <w:t xml:space="preserve"> </w:t>
      </w:r>
      <w:r>
        <w:t>Wrap</w:t>
      </w:r>
      <w:r>
        <w:rPr>
          <w:spacing w:val="-7"/>
        </w:rPr>
        <w:t xml:space="preserve"> </w:t>
      </w:r>
      <w:bookmarkEnd w:id="9"/>
      <w:r>
        <w:rPr>
          <w:spacing w:val="-5"/>
        </w:rPr>
        <w:t>Up</w:t>
      </w:r>
    </w:p>
    <w:p w14:paraId="29725D09" w14:textId="77777777" w:rsidR="00B73E4B" w:rsidRDefault="00B73E4B">
      <w:pPr>
        <w:pStyle w:val="BodyText"/>
        <w:spacing w:before="179"/>
        <w:rPr>
          <w:b/>
          <w:sz w:val="28"/>
        </w:rPr>
      </w:pPr>
    </w:p>
    <w:p w14:paraId="2367FA16" w14:textId="77777777" w:rsidR="00B73E4B" w:rsidRDefault="00D26B9D">
      <w:pPr>
        <w:pStyle w:val="BodyText"/>
        <w:ind w:left="259" w:right="213"/>
      </w:pPr>
      <w:r>
        <w:t>Closing out the Assembly is critical for the future functioning of the Area 10 Assemblies.</w:t>
      </w:r>
      <w:r>
        <w:rPr>
          <w:spacing w:val="40"/>
        </w:rPr>
        <w:t xml:space="preserve"> </w:t>
      </w:r>
      <w:r>
        <w:t>This process will help us to maintain good working relationships with hotels and other facilities.</w:t>
      </w:r>
      <w:r>
        <w:rPr>
          <w:spacing w:val="40"/>
        </w:rPr>
        <w:t xml:space="preserve"> </w:t>
      </w:r>
      <w:r>
        <w:t>Within 30 days of the Assembly, all bills should be paid</w:t>
      </w:r>
      <w:r>
        <w:rPr>
          <w:spacing w:val="-3"/>
        </w:rPr>
        <w:t xml:space="preserve"> </w:t>
      </w:r>
      <w:r>
        <w:t>and</w:t>
      </w:r>
      <w:r>
        <w:rPr>
          <w:spacing w:val="-2"/>
        </w:rPr>
        <w:t xml:space="preserve"> </w:t>
      </w:r>
      <w:r>
        <w:t>final</w:t>
      </w:r>
      <w:r>
        <w:rPr>
          <w:spacing w:val="-1"/>
        </w:rPr>
        <w:t xml:space="preserve"> </w:t>
      </w:r>
      <w:r>
        <w:t>financial</w:t>
      </w:r>
      <w:r>
        <w:rPr>
          <w:spacing w:val="-2"/>
        </w:rPr>
        <w:t xml:space="preserve"> </w:t>
      </w:r>
      <w:r>
        <w:t>reports</w:t>
      </w:r>
      <w:r>
        <w:rPr>
          <w:spacing w:val="-2"/>
        </w:rPr>
        <w:t xml:space="preserve"> </w:t>
      </w:r>
      <w:r>
        <w:t>completed.</w:t>
      </w:r>
      <w:r>
        <w:rPr>
          <w:spacing w:val="40"/>
        </w:rPr>
        <w:t xml:space="preserve"> </w:t>
      </w:r>
      <w:r>
        <w:t>Advances</w:t>
      </w:r>
      <w:r>
        <w:rPr>
          <w:spacing w:val="-2"/>
        </w:rPr>
        <w:t xml:space="preserve"> </w:t>
      </w:r>
      <w:r>
        <w:t>given</w:t>
      </w:r>
      <w:r>
        <w:rPr>
          <w:spacing w:val="-2"/>
        </w:rPr>
        <w:t xml:space="preserve"> </w:t>
      </w:r>
      <w:r>
        <w:t>to</w:t>
      </w:r>
      <w:r>
        <w:rPr>
          <w:spacing w:val="-2"/>
        </w:rPr>
        <w:t xml:space="preserve"> </w:t>
      </w:r>
      <w:r>
        <w:t>Host</w:t>
      </w:r>
      <w:r>
        <w:rPr>
          <w:spacing w:val="-3"/>
        </w:rPr>
        <w:t xml:space="preserve"> </w:t>
      </w:r>
      <w:r>
        <w:t>Districts</w:t>
      </w:r>
      <w:r>
        <w:rPr>
          <w:spacing w:val="-1"/>
        </w:rPr>
        <w:t xml:space="preserve"> </w:t>
      </w:r>
      <w:r>
        <w:t>should</w:t>
      </w:r>
      <w:r>
        <w:rPr>
          <w:spacing w:val="-2"/>
        </w:rPr>
        <w:t xml:space="preserve"> </w:t>
      </w:r>
      <w:r>
        <w:t>be</w:t>
      </w:r>
      <w:r>
        <w:rPr>
          <w:spacing w:val="-2"/>
        </w:rPr>
        <w:t xml:space="preserve"> </w:t>
      </w:r>
      <w:r>
        <w:t>sent</w:t>
      </w:r>
      <w:r>
        <w:rPr>
          <w:spacing w:val="-1"/>
        </w:rPr>
        <w:t xml:space="preserve"> </w:t>
      </w:r>
      <w:r>
        <w:t>to</w:t>
      </w:r>
      <w:r>
        <w:rPr>
          <w:spacing w:val="-2"/>
        </w:rPr>
        <w:t xml:space="preserve"> </w:t>
      </w:r>
      <w:r>
        <w:t>the</w:t>
      </w:r>
      <w:r>
        <w:rPr>
          <w:spacing w:val="-2"/>
        </w:rPr>
        <w:t xml:space="preserve"> </w:t>
      </w:r>
      <w:r>
        <w:t>Area</w:t>
      </w:r>
      <w:r>
        <w:rPr>
          <w:spacing w:val="-3"/>
        </w:rPr>
        <w:t xml:space="preserve"> </w:t>
      </w:r>
      <w:r>
        <w:t>10</w:t>
      </w:r>
      <w:r>
        <w:rPr>
          <w:spacing w:val="-3"/>
        </w:rPr>
        <w:t xml:space="preserve"> </w:t>
      </w:r>
      <w:r>
        <w:t>Treasurer</w:t>
      </w:r>
      <w:r>
        <w:rPr>
          <w:spacing w:val="-2"/>
        </w:rPr>
        <w:t xml:space="preserve"> </w:t>
      </w:r>
      <w:r>
        <w:t xml:space="preserve">with the completed </w:t>
      </w:r>
      <w:r>
        <w:rPr>
          <w:b/>
          <w:i/>
        </w:rPr>
        <w:t xml:space="preserve">Assembly Wrap Up Form </w:t>
      </w:r>
      <w:r>
        <w:t>and any overages created by Host Committee activities should be sent to the Host District.</w:t>
      </w:r>
      <w:r>
        <w:rPr>
          <w:spacing w:val="40"/>
        </w:rPr>
        <w:t xml:space="preserve"> </w:t>
      </w:r>
      <w:r>
        <w:t>Feedback from the host committee is helpful to future hosting Districts to share lessons learned from hosting an Area Assembly.</w:t>
      </w:r>
    </w:p>
    <w:p w14:paraId="66F1F355" w14:textId="77777777" w:rsidR="00B73E4B" w:rsidRDefault="00B73E4B">
      <w:pPr>
        <w:sectPr w:rsidR="00B73E4B">
          <w:pgSz w:w="12240" w:h="15840"/>
          <w:pgMar w:top="700" w:right="460" w:bottom="1200" w:left="460" w:header="0" w:footer="1013" w:gutter="0"/>
          <w:cols w:space="720"/>
        </w:sectPr>
      </w:pPr>
    </w:p>
    <w:p w14:paraId="6B10FFCF" w14:textId="77777777" w:rsidR="00B73E4B" w:rsidRDefault="00D26B9D">
      <w:pPr>
        <w:pStyle w:val="Heading1"/>
        <w:rPr>
          <w:u w:val="none"/>
        </w:rPr>
      </w:pPr>
      <w:bookmarkStart w:id="10" w:name="_TOC_250000"/>
      <w:r>
        <w:rPr>
          <w:u w:val="thick"/>
        </w:rPr>
        <w:lastRenderedPageBreak/>
        <w:t>Assembly</w:t>
      </w:r>
      <w:r>
        <w:rPr>
          <w:spacing w:val="-5"/>
          <w:u w:val="thick"/>
        </w:rPr>
        <w:t xml:space="preserve"> </w:t>
      </w:r>
      <w:r>
        <w:rPr>
          <w:u w:val="thick"/>
        </w:rPr>
        <w:t>Wrap</w:t>
      </w:r>
      <w:r>
        <w:rPr>
          <w:spacing w:val="-5"/>
          <w:u w:val="thick"/>
        </w:rPr>
        <w:t xml:space="preserve"> </w:t>
      </w:r>
      <w:r>
        <w:rPr>
          <w:u w:val="thick"/>
        </w:rPr>
        <w:t>Up</w:t>
      </w:r>
      <w:r>
        <w:rPr>
          <w:spacing w:val="-3"/>
          <w:u w:val="thick"/>
        </w:rPr>
        <w:t xml:space="preserve"> </w:t>
      </w:r>
      <w:bookmarkEnd w:id="10"/>
      <w:r>
        <w:rPr>
          <w:spacing w:val="-4"/>
          <w:u w:val="thick"/>
        </w:rPr>
        <w:t>Form</w:t>
      </w:r>
    </w:p>
    <w:p w14:paraId="063292AD" w14:textId="77777777" w:rsidR="00B73E4B" w:rsidRDefault="00B73E4B">
      <w:pPr>
        <w:pStyle w:val="BodyText"/>
        <w:rPr>
          <w:b/>
          <w:sz w:val="16"/>
        </w:rPr>
      </w:pPr>
    </w:p>
    <w:tbl>
      <w:tblPr>
        <w:tblW w:w="0" w:type="auto"/>
        <w:tblInd w:w="19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3236"/>
        <w:gridCol w:w="2284"/>
        <w:gridCol w:w="3192"/>
        <w:gridCol w:w="2305"/>
      </w:tblGrid>
      <w:tr w:rsidR="00B73E4B" w14:paraId="7AE992FA" w14:textId="77777777">
        <w:trPr>
          <w:trHeight w:hRule="exact" w:val="567"/>
        </w:trPr>
        <w:tc>
          <w:tcPr>
            <w:tcW w:w="8712" w:type="dxa"/>
            <w:gridSpan w:val="3"/>
            <w:tcBorders>
              <w:bottom w:val="nil"/>
              <w:right w:val="nil"/>
            </w:tcBorders>
          </w:tcPr>
          <w:p w14:paraId="5D31AEAB" w14:textId="77777777" w:rsidR="00B73E4B" w:rsidRDefault="00D26B9D">
            <w:pPr>
              <w:pStyle w:val="TableParagraph"/>
              <w:tabs>
                <w:tab w:val="left" w:pos="6700"/>
              </w:tabs>
              <w:spacing w:line="292" w:lineRule="exact"/>
              <w:ind w:left="465"/>
              <w:rPr>
                <w:b/>
                <w:sz w:val="24"/>
              </w:rPr>
            </w:pPr>
            <w:r>
              <w:rPr>
                <w:b/>
                <w:sz w:val="24"/>
              </w:rPr>
              <w:t>Assembly</w:t>
            </w:r>
            <w:r>
              <w:rPr>
                <w:b/>
                <w:spacing w:val="-1"/>
                <w:sz w:val="24"/>
              </w:rPr>
              <w:t xml:space="preserve"> </w:t>
            </w:r>
            <w:r>
              <w:rPr>
                <w:b/>
                <w:sz w:val="24"/>
              </w:rPr>
              <w:t>Date(s)</w:t>
            </w:r>
            <w:r>
              <w:rPr>
                <w:b/>
                <w:spacing w:val="-2"/>
                <w:sz w:val="24"/>
              </w:rPr>
              <w:t xml:space="preserve"> </w:t>
            </w:r>
            <w:r>
              <w:rPr>
                <w:spacing w:val="-2"/>
                <w:sz w:val="18"/>
              </w:rPr>
              <w:t>mm/dd/</w:t>
            </w:r>
            <w:proofErr w:type="spellStart"/>
            <w:r>
              <w:rPr>
                <w:spacing w:val="-2"/>
                <w:sz w:val="18"/>
              </w:rPr>
              <w:t>yy</w:t>
            </w:r>
            <w:proofErr w:type="spellEnd"/>
            <w:r>
              <w:rPr>
                <w:spacing w:val="-2"/>
                <w:sz w:val="18"/>
              </w:rPr>
              <w:t>‐</w:t>
            </w:r>
            <w:r>
              <w:rPr>
                <w:sz w:val="18"/>
              </w:rPr>
              <w:tab/>
            </w:r>
            <w:r>
              <w:rPr>
                <w:b/>
                <w:sz w:val="24"/>
              </w:rPr>
              <w:t>Assembly</w:t>
            </w:r>
            <w:r>
              <w:rPr>
                <w:b/>
                <w:spacing w:val="-3"/>
                <w:sz w:val="24"/>
              </w:rPr>
              <w:t xml:space="preserve"> </w:t>
            </w:r>
            <w:r>
              <w:rPr>
                <w:b/>
                <w:spacing w:val="-2"/>
                <w:sz w:val="24"/>
              </w:rPr>
              <w:t>Location</w:t>
            </w:r>
          </w:p>
          <w:p w14:paraId="5606BC52" w14:textId="77777777" w:rsidR="00B73E4B" w:rsidRDefault="00D26B9D">
            <w:pPr>
              <w:pStyle w:val="TableParagraph"/>
              <w:tabs>
                <w:tab w:val="left" w:pos="5474"/>
              </w:tabs>
              <w:spacing w:line="209" w:lineRule="exact"/>
              <w:ind w:left="2303"/>
              <w:rPr>
                <w:rFonts w:ascii="Times New Roman"/>
                <w:sz w:val="18"/>
              </w:rPr>
            </w:pPr>
            <w:r>
              <w:rPr>
                <w:sz w:val="18"/>
              </w:rPr>
              <w:t>mm/dd/</w:t>
            </w:r>
            <w:proofErr w:type="spellStart"/>
            <w:r>
              <w:rPr>
                <w:sz w:val="18"/>
              </w:rPr>
              <w:t>yy</w:t>
            </w:r>
            <w:proofErr w:type="spellEnd"/>
            <w:r>
              <w:rPr>
                <w:spacing w:val="65"/>
                <w:sz w:val="18"/>
              </w:rPr>
              <w:t xml:space="preserve"> </w:t>
            </w:r>
            <w:r>
              <w:rPr>
                <w:rFonts w:ascii="Times New Roman"/>
                <w:sz w:val="18"/>
                <w:u w:val="single"/>
              </w:rPr>
              <w:tab/>
            </w:r>
          </w:p>
        </w:tc>
        <w:tc>
          <w:tcPr>
            <w:tcW w:w="2305" w:type="dxa"/>
            <w:tcBorders>
              <w:left w:val="nil"/>
              <w:bottom w:val="single" w:sz="8" w:space="0" w:color="000000"/>
            </w:tcBorders>
          </w:tcPr>
          <w:p w14:paraId="5B738CB3" w14:textId="77777777" w:rsidR="00B73E4B" w:rsidRDefault="00B73E4B">
            <w:pPr>
              <w:pStyle w:val="TableParagraph"/>
              <w:rPr>
                <w:rFonts w:ascii="Times New Roman"/>
              </w:rPr>
            </w:pPr>
          </w:p>
        </w:tc>
      </w:tr>
      <w:tr w:rsidR="00B73E4B" w14:paraId="2A8407D0" w14:textId="77777777">
        <w:trPr>
          <w:trHeight w:hRule="exact" w:val="4143"/>
        </w:trPr>
        <w:tc>
          <w:tcPr>
            <w:tcW w:w="8712" w:type="dxa"/>
            <w:gridSpan w:val="3"/>
            <w:tcBorders>
              <w:top w:val="nil"/>
              <w:bottom w:val="nil"/>
              <w:right w:val="nil"/>
            </w:tcBorders>
          </w:tcPr>
          <w:p w14:paraId="6DB88CDC" w14:textId="77777777" w:rsidR="00B73E4B" w:rsidRDefault="00D26B9D">
            <w:pPr>
              <w:pStyle w:val="TableParagraph"/>
              <w:tabs>
                <w:tab w:val="left" w:pos="5474"/>
                <w:tab w:val="left" w:pos="6182"/>
                <w:tab w:val="left" w:pos="6287"/>
              </w:tabs>
              <w:spacing w:before="10" w:line="247" w:lineRule="auto"/>
              <w:ind w:left="1363" w:right="811" w:hanging="59"/>
              <w:rPr>
                <w:sz w:val="24"/>
              </w:rPr>
            </w:pPr>
            <w:r>
              <w:rPr>
                <w:b/>
                <w:sz w:val="24"/>
              </w:rPr>
              <w:t>Hosting District(s)</w:t>
            </w:r>
            <w:r>
              <w:rPr>
                <w:b/>
                <w:spacing w:val="53"/>
                <w:sz w:val="24"/>
              </w:rPr>
              <w:t xml:space="preserve"> </w:t>
            </w:r>
            <w:r>
              <w:rPr>
                <w:rFonts w:ascii="Times New Roman" w:hAnsi="Times New Roman"/>
                <w:sz w:val="24"/>
                <w:u w:val="single"/>
              </w:rPr>
              <w:tab/>
            </w:r>
            <w:r>
              <w:rPr>
                <w:rFonts w:ascii="Times New Roman" w:hAnsi="Times New Roman"/>
                <w:sz w:val="24"/>
              </w:rPr>
              <w:tab/>
            </w:r>
            <w:r>
              <w:rPr>
                <w:rFonts w:ascii="Times New Roman" w:hAnsi="Times New Roman"/>
                <w:sz w:val="24"/>
              </w:rPr>
              <w:tab/>
            </w:r>
            <w:r>
              <w:rPr>
                <w:b/>
                <w:sz w:val="24"/>
              </w:rPr>
              <w:t>Type</w:t>
            </w:r>
            <w:r>
              <w:rPr>
                <w:b/>
                <w:spacing w:val="-14"/>
                <w:sz w:val="24"/>
              </w:rPr>
              <w:t xml:space="preserve"> </w:t>
            </w:r>
            <w:r>
              <w:rPr>
                <w:b/>
                <w:sz w:val="24"/>
              </w:rPr>
              <w:t>of</w:t>
            </w:r>
            <w:r>
              <w:rPr>
                <w:b/>
                <w:spacing w:val="-14"/>
                <w:sz w:val="24"/>
              </w:rPr>
              <w:t xml:space="preserve"> </w:t>
            </w:r>
            <w:r>
              <w:rPr>
                <w:b/>
                <w:sz w:val="24"/>
              </w:rPr>
              <w:t>Facility: Host Chairperson</w:t>
            </w:r>
            <w:r>
              <w:rPr>
                <w:b/>
                <w:spacing w:val="51"/>
                <w:sz w:val="24"/>
              </w:rPr>
              <w:t xml:space="preserve"> </w:t>
            </w:r>
            <w:r>
              <w:rPr>
                <w:rFonts w:ascii="Times New Roman" w:hAnsi="Times New Roman"/>
                <w:sz w:val="24"/>
                <w:u w:val="single"/>
              </w:rPr>
              <w:tab/>
            </w:r>
            <w:r>
              <w:rPr>
                <w:rFonts w:ascii="Times New Roman" w:hAnsi="Times New Roman"/>
                <w:sz w:val="24"/>
              </w:rPr>
              <w:tab/>
            </w:r>
            <w:r>
              <w:rPr>
                <w:rFonts w:ascii="Wingdings" w:hAnsi="Wingdings"/>
                <w:sz w:val="24"/>
              </w:rPr>
              <w:t></w:t>
            </w:r>
            <w:r>
              <w:rPr>
                <w:rFonts w:ascii="Times New Roman" w:hAnsi="Times New Roman"/>
                <w:spacing w:val="40"/>
                <w:sz w:val="24"/>
              </w:rPr>
              <w:t xml:space="preserve"> </w:t>
            </w:r>
            <w:r>
              <w:rPr>
                <w:sz w:val="24"/>
              </w:rPr>
              <w:t>Hotel</w:t>
            </w:r>
          </w:p>
          <w:p w14:paraId="5C00C07E" w14:textId="77777777" w:rsidR="00B73E4B" w:rsidRDefault="00D26B9D">
            <w:pPr>
              <w:pStyle w:val="TableParagraph"/>
              <w:tabs>
                <w:tab w:val="left" w:pos="5474"/>
                <w:tab w:val="left" w:pos="6182"/>
              </w:tabs>
              <w:spacing w:before="2"/>
              <w:ind w:left="1934"/>
              <w:rPr>
                <w:sz w:val="24"/>
              </w:rPr>
            </w:pPr>
            <w:r>
              <w:rPr>
                <w:b/>
                <w:sz w:val="24"/>
              </w:rPr>
              <w:t>Host Phone</w:t>
            </w:r>
            <w:r>
              <w:rPr>
                <w:b/>
                <w:spacing w:val="40"/>
                <w:sz w:val="24"/>
              </w:rPr>
              <w:t xml:space="preserve"> </w:t>
            </w:r>
            <w:r>
              <w:rPr>
                <w:rFonts w:ascii="Times New Roman" w:hAnsi="Times New Roman"/>
                <w:sz w:val="24"/>
                <w:u w:val="single"/>
              </w:rPr>
              <w:tab/>
            </w:r>
            <w:r>
              <w:rPr>
                <w:rFonts w:ascii="Times New Roman" w:hAnsi="Times New Roman"/>
                <w:sz w:val="24"/>
              </w:rPr>
              <w:tab/>
            </w:r>
            <w:r>
              <w:rPr>
                <w:rFonts w:ascii="Wingdings" w:hAnsi="Wingdings"/>
                <w:sz w:val="24"/>
              </w:rPr>
              <w:t></w:t>
            </w:r>
            <w:r>
              <w:rPr>
                <w:rFonts w:ascii="Times New Roman" w:hAnsi="Times New Roman"/>
                <w:spacing w:val="54"/>
                <w:w w:val="150"/>
                <w:sz w:val="24"/>
              </w:rPr>
              <w:t xml:space="preserve"> </w:t>
            </w:r>
            <w:r>
              <w:rPr>
                <w:spacing w:val="-2"/>
                <w:sz w:val="24"/>
              </w:rPr>
              <w:t>School</w:t>
            </w:r>
          </w:p>
          <w:p w14:paraId="23E58342" w14:textId="77777777" w:rsidR="00B73E4B" w:rsidRDefault="00D26B9D">
            <w:pPr>
              <w:pStyle w:val="TableParagraph"/>
              <w:tabs>
                <w:tab w:val="left" w:pos="5474"/>
                <w:tab w:val="left" w:pos="6182"/>
              </w:tabs>
              <w:spacing w:before="10"/>
              <w:ind w:left="2020"/>
              <w:rPr>
                <w:sz w:val="24"/>
              </w:rPr>
            </w:pPr>
            <w:r>
              <w:rPr>
                <w:b/>
                <w:sz w:val="24"/>
              </w:rPr>
              <w:t>Host Email</w:t>
            </w:r>
            <w:r>
              <w:rPr>
                <w:b/>
                <w:spacing w:val="51"/>
                <w:sz w:val="24"/>
              </w:rPr>
              <w:t xml:space="preserve"> </w:t>
            </w:r>
            <w:r>
              <w:rPr>
                <w:rFonts w:ascii="Times New Roman" w:hAnsi="Times New Roman"/>
                <w:sz w:val="24"/>
                <w:u w:val="single"/>
              </w:rPr>
              <w:tab/>
            </w:r>
            <w:r>
              <w:rPr>
                <w:rFonts w:ascii="Times New Roman" w:hAnsi="Times New Roman"/>
                <w:sz w:val="24"/>
              </w:rPr>
              <w:tab/>
            </w:r>
            <w:r>
              <w:rPr>
                <w:rFonts w:ascii="Wingdings" w:hAnsi="Wingdings"/>
                <w:sz w:val="24"/>
              </w:rPr>
              <w:t></w:t>
            </w:r>
            <w:r>
              <w:rPr>
                <w:rFonts w:ascii="Times New Roman" w:hAnsi="Times New Roman"/>
                <w:spacing w:val="54"/>
                <w:w w:val="150"/>
                <w:sz w:val="24"/>
              </w:rPr>
              <w:t xml:space="preserve"> </w:t>
            </w:r>
            <w:r>
              <w:rPr>
                <w:sz w:val="24"/>
              </w:rPr>
              <w:t>Community</w:t>
            </w:r>
            <w:r>
              <w:rPr>
                <w:spacing w:val="-2"/>
                <w:sz w:val="24"/>
              </w:rPr>
              <w:t xml:space="preserve"> Center</w:t>
            </w:r>
          </w:p>
          <w:p w14:paraId="36E93A84" w14:textId="77777777" w:rsidR="00B73E4B" w:rsidRDefault="00D26B9D">
            <w:pPr>
              <w:pStyle w:val="TableParagraph"/>
              <w:tabs>
                <w:tab w:val="left" w:pos="5474"/>
                <w:tab w:val="left" w:pos="6182"/>
              </w:tabs>
              <w:spacing w:before="11"/>
              <w:ind w:left="1360"/>
              <w:rPr>
                <w:sz w:val="24"/>
              </w:rPr>
            </w:pPr>
            <w:r>
              <w:rPr>
                <w:b/>
                <w:sz w:val="24"/>
              </w:rPr>
              <w:t>Total Attendance</w:t>
            </w:r>
            <w:r>
              <w:rPr>
                <w:b/>
                <w:spacing w:val="53"/>
                <w:sz w:val="24"/>
              </w:rPr>
              <w:t xml:space="preserve"> </w:t>
            </w:r>
            <w:r>
              <w:rPr>
                <w:rFonts w:ascii="Times New Roman" w:hAnsi="Times New Roman"/>
                <w:sz w:val="24"/>
                <w:u w:val="single"/>
              </w:rPr>
              <w:tab/>
            </w:r>
            <w:r>
              <w:rPr>
                <w:rFonts w:ascii="Times New Roman" w:hAnsi="Times New Roman"/>
                <w:sz w:val="24"/>
              </w:rPr>
              <w:tab/>
            </w:r>
            <w:r>
              <w:rPr>
                <w:rFonts w:ascii="Wingdings" w:hAnsi="Wingdings"/>
                <w:sz w:val="24"/>
              </w:rPr>
              <w:t></w:t>
            </w:r>
            <w:r>
              <w:rPr>
                <w:rFonts w:ascii="Times New Roman" w:hAnsi="Times New Roman"/>
                <w:spacing w:val="54"/>
                <w:w w:val="150"/>
                <w:sz w:val="24"/>
              </w:rPr>
              <w:t xml:space="preserve"> </w:t>
            </w:r>
            <w:r>
              <w:rPr>
                <w:spacing w:val="-2"/>
                <w:sz w:val="24"/>
              </w:rPr>
              <w:t>Church</w:t>
            </w:r>
          </w:p>
          <w:p w14:paraId="2C76B4FE" w14:textId="77777777" w:rsidR="00B73E4B" w:rsidRDefault="00D26B9D">
            <w:pPr>
              <w:pStyle w:val="TableParagraph"/>
              <w:tabs>
                <w:tab w:val="left" w:pos="5474"/>
                <w:tab w:val="left" w:pos="6182"/>
              </w:tabs>
              <w:spacing w:before="9"/>
              <w:ind w:left="2791"/>
              <w:rPr>
                <w:sz w:val="24"/>
              </w:rPr>
            </w:pPr>
            <w:r>
              <w:rPr>
                <w:b/>
                <w:sz w:val="24"/>
              </w:rPr>
              <w:t>AA</w:t>
            </w:r>
            <w:r>
              <w:rPr>
                <w:b/>
                <w:spacing w:val="40"/>
                <w:sz w:val="24"/>
              </w:rPr>
              <w:t xml:space="preserve"> </w:t>
            </w:r>
            <w:r>
              <w:rPr>
                <w:rFonts w:ascii="Times New Roman" w:hAnsi="Times New Roman"/>
                <w:sz w:val="24"/>
                <w:u w:val="single"/>
              </w:rPr>
              <w:tab/>
            </w:r>
            <w:r>
              <w:rPr>
                <w:rFonts w:ascii="Times New Roman" w:hAnsi="Times New Roman"/>
                <w:sz w:val="24"/>
              </w:rPr>
              <w:tab/>
            </w:r>
            <w:r>
              <w:rPr>
                <w:rFonts w:ascii="Wingdings" w:hAnsi="Wingdings"/>
                <w:sz w:val="24"/>
              </w:rPr>
              <w:t></w:t>
            </w:r>
            <w:r>
              <w:rPr>
                <w:rFonts w:ascii="Times New Roman" w:hAnsi="Times New Roman"/>
                <w:spacing w:val="56"/>
                <w:w w:val="150"/>
                <w:sz w:val="24"/>
              </w:rPr>
              <w:t xml:space="preserve"> </w:t>
            </w:r>
            <w:r>
              <w:rPr>
                <w:spacing w:val="-2"/>
                <w:sz w:val="24"/>
              </w:rPr>
              <w:t>Other‐Describe</w:t>
            </w:r>
          </w:p>
          <w:p w14:paraId="610A4259" w14:textId="77777777" w:rsidR="00B73E4B" w:rsidRDefault="00D26B9D">
            <w:pPr>
              <w:pStyle w:val="TableParagraph"/>
              <w:tabs>
                <w:tab w:val="left" w:pos="3202"/>
              </w:tabs>
              <w:spacing w:before="11"/>
              <w:ind w:right="3191"/>
              <w:jc w:val="right"/>
              <w:rPr>
                <w:rFonts w:ascii="Times New Roman" w:hAnsi="Times New Roman"/>
                <w:sz w:val="24"/>
              </w:rPr>
            </w:pPr>
            <w:r>
              <w:rPr>
                <w:b/>
                <w:sz w:val="24"/>
              </w:rPr>
              <w:t>Al‐Anon</w:t>
            </w:r>
            <w:r>
              <w:rPr>
                <w:b/>
                <w:spacing w:val="40"/>
                <w:sz w:val="24"/>
              </w:rPr>
              <w:t xml:space="preserve"> </w:t>
            </w:r>
            <w:r>
              <w:rPr>
                <w:rFonts w:ascii="Times New Roman" w:hAnsi="Times New Roman"/>
                <w:sz w:val="24"/>
                <w:u w:val="single"/>
              </w:rPr>
              <w:tab/>
            </w:r>
          </w:p>
          <w:p w14:paraId="61A03482" w14:textId="77777777" w:rsidR="00B73E4B" w:rsidRDefault="00D26B9D">
            <w:pPr>
              <w:pStyle w:val="TableParagraph"/>
              <w:tabs>
                <w:tab w:val="left" w:pos="2972"/>
              </w:tabs>
              <w:spacing w:before="9"/>
              <w:ind w:right="3191"/>
              <w:jc w:val="right"/>
              <w:rPr>
                <w:rFonts w:ascii="Times New Roman"/>
                <w:sz w:val="24"/>
              </w:rPr>
            </w:pPr>
            <w:r>
              <w:rPr>
                <w:b/>
                <w:sz w:val="24"/>
              </w:rPr>
              <w:t>Other</w:t>
            </w:r>
            <w:r>
              <w:rPr>
                <w:b/>
                <w:spacing w:val="53"/>
                <w:sz w:val="24"/>
              </w:rPr>
              <w:t xml:space="preserve"> </w:t>
            </w:r>
            <w:r>
              <w:rPr>
                <w:rFonts w:ascii="Times New Roman"/>
                <w:sz w:val="24"/>
                <w:u w:val="single"/>
              </w:rPr>
              <w:tab/>
            </w:r>
          </w:p>
          <w:p w14:paraId="5A0B59CF" w14:textId="77777777" w:rsidR="00B73E4B" w:rsidRDefault="00D26B9D">
            <w:pPr>
              <w:pStyle w:val="TableParagraph"/>
              <w:tabs>
                <w:tab w:val="left" w:pos="3298"/>
                <w:tab w:val="left" w:pos="3796"/>
              </w:tabs>
              <w:spacing w:before="9"/>
              <w:ind w:left="324"/>
              <w:rPr>
                <w:sz w:val="20"/>
              </w:rPr>
            </w:pPr>
            <w:r>
              <w:rPr>
                <w:b/>
                <w:sz w:val="24"/>
              </w:rPr>
              <w:t>Coffee/Beverage</w:t>
            </w:r>
            <w:r>
              <w:rPr>
                <w:b/>
                <w:spacing w:val="-1"/>
                <w:sz w:val="24"/>
              </w:rPr>
              <w:t xml:space="preserve"> </w:t>
            </w:r>
            <w:r>
              <w:rPr>
                <w:b/>
                <w:sz w:val="24"/>
              </w:rPr>
              <w:t>Volume</w:t>
            </w:r>
            <w:r>
              <w:rPr>
                <w:b/>
                <w:spacing w:val="-1"/>
                <w:sz w:val="24"/>
              </w:rPr>
              <w:t xml:space="preserve"> </w:t>
            </w:r>
            <w:r>
              <w:rPr>
                <w:b/>
                <w:spacing w:val="-5"/>
                <w:sz w:val="24"/>
              </w:rPr>
              <w:t>(#</w:t>
            </w:r>
            <w:r>
              <w:rPr>
                <w:b/>
                <w:sz w:val="24"/>
              </w:rPr>
              <w:tab/>
            </w:r>
            <w:r>
              <w:rPr>
                <w:rFonts w:ascii="Times New Roman"/>
                <w:position w:val="4"/>
                <w:sz w:val="20"/>
                <w:u w:val="single"/>
              </w:rPr>
              <w:tab/>
            </w:r>
            <w:r>
              <w:rPr>
                <w:position w:val="4"/>
                <w:sz w:val="20"/>
              </w:rPr>
              <w:t>Gallons</w:t>
            </w:r>
            <w:r>
              <w:rPr>
                <w:spacing w:val="-9"/>
                <w:position w:val="4"/>
                <w:sz w:val="20"/>
              </w:rPr>
              <w:t xml:space="preserve"> </w:t>
            </w:r>
            <w:r>
              <w:rPr>
                <w:spacing w:val="-2"/>
                <w:position w:val="4"/>
                <w:sz w:val="20"/>
              </w:rPr>
              <w:t>Coffee</w:t>
            </w:r>
          </w:p>
          <w:p w14:paraId="00813A56" w14:textId="77777777" w:rsidR="00B73E4B" w:rsidRDefault="00D26B9D">
            <w:pPr>
              <w:pStyle w:val="TableParagraph"/>
              <w:tabs>
                <w:tab w:val="left" w:pos="3298"/>
                <w:tab w:val="left" w:pos="3797"/>
              </w:tabs>
              <w:ind w:left="2304"/>
              <w:rPr>
                <w:sz w:val="20"/>
              </w:rPr>
            </w:pPr>
            <w:r>
              <w:rPr>
                <w:b/>
                <w:spacing w:val="-2"/>
                <w:sz w:val="24"/>
              </w:rPr>
              <w:t>gallons)</w:t>
            </w:r>
            <w:r>
              <w:rPr>
                <w:b/>
                <w:sz w:val="24"/>
              </w:rPr>
              <w:tab/>
            </w:r>
            <w:r>
              <w:rPr>
                <w:rFonts w:ascii="Times New Roman"/>
                <w:position w:val="-15"/>
                <w:sz w:val="20"/>
                <w:u w:val="single"/>
              </w:rPr>
              <w:tab/>
            </w:r>
            <w:r>
              <w:rPr>
                <w:spacing w:val="-2"/>
                <w:position w:val="-15"/>
                <w:sz w:val="20"/>
              </w:rPr>
              <w:t>Waters</w:t>
            </w:r>
          </w:p>
          <w:p w14:paraId="78A7AA70" w14:textId="77777777" w:rsidR="00B73E4B" w:rsidRDefault="00D26B9D">
            <w:pPr>
              <w:pStyle w:val="TableParagraph"/>
              <w:tabs>
                <w:tab w:val="left" w:pos="3797"/>
              </w:tabs>
              <w:spacing w:before="241"/>
              <w:ind w:left="3298"/>
              <w:rPr>
                <w:sz w:val="20"/>
              </w:rPr>
            </w:pPr>
            <w:r>
              <w:rPr>
                <w:rFonts w:ascii="Times New Roman"/>
                <w:sz w:val="20"/>
                <w:u w:val="single"/>
              </w:rPr>
              <w:tab/>
            </w:r>
            <w:r>
              <w:rPr>
                <w:sz w:val="20"/>
              </w:rPr>
              <w:t>Soft</w:t>
            </w:r>
            <w:r>
              <w:rPr>
                <w:spacing w:val="-4"/>
                <w:sz w:val="20"/>
              </w:rPr>
              <w:t xml:space="preserve"> </w:t>
            </w:r>
            <w:r>
              <w:rPr>
                <w:spacing w:val="-2"/>
                <w:sz w:val="20"/>
              </w:rPr>
              <w:t>Drinks</w:t>
            </w:r>
          </w:p>
          <w:p w14:paraId="5342898B" w14:textId="77777777" w:rsidR="00B73E4B" w:rsidRDefault="00D26B9D">
            <w:pPr>
              <w:pStyle w:val="TableParagraph"/>
              <w:tabs>
                <w:tab w:val="left" w:pos="3797"/>
              </w:tabs>
              <w:spacing w:before="243" w:line="226" w:lineRule="exact"/>
              <w:ind w:left="3298"/>
              <w:rPr>
                <w:sz w:val="20"/>
              </w:rPr>
            </w:pPr>
            <w:r>
              <w:rPr>
                <w:rFonts w:ascii="Times New Roman"/>
                <w:sz w:val="20"/>
                <w:u w:val="single"/>
              </w:rPr>
              <w:tab/>
            </w:r>
            <w:r>
              <w:rPr>
                <w:spacing w:val="-2"/>
                <w:sz w:val="20"/>
              </w:rPr>
              <w:t>Other</w:t>
            </w:r>
          </w:p>
        </w:tc>
        <w:tc>
          <w:tcPr>
            <w:tcW w:w="2305" w:type="dxa"/>
            <w:tcBorders>
              <w:top w:val="single" w:sz="8" w:space="0" w:color="000000"/>
              <w:left w:val="nil"/>
              <w:bottom w:val="nil"/>
            </w:tcBorders>
          </w:tcPr>
          <w:p w14:paraId="3AA36C71" w14:textId="77777777" w:rsidR="00B73E4B" w:rsidRDefault="00B73E4B">
            <w:pPr>
              <w:pStyle w:val="TableParagraph"/>
              <w:rPr>
                <w:rFonts w:ascii="Times New Roman"/>
              </w:rPr>
            </w:pPr>
          </w:p>
        </w:tc>
      </w:tr>
      <w:tr w:rsidR="00B73E4B" w14:paraId="15EED9A1" w14:textId="77777777">
        <w:trPr>
          <w:trHeight w:hRule="exact" w:val="292"/>
        </w:trPr>
        <w:tc>
          <w:tcPr>
            <w:tcW w:w="11017" w:type="dxa"/>
            <w:gridSpan w:val="4"/>
            <w:tcBorders>
              <w:top w:val="nil"/>
              <w:bottom w:val="nil"/>
            </w:tcBorders>
            <w:shd w:val="clear" w:color="auto" w:fill="7F7F7F"/>
          </w:tcPr>
          <w:p w14:paraId="262C8B75" w14:textId="77777777" w:rsidR="00B73E4B" w:rsidRDefault="00B73E4B">
            <w:pPr>
              <w:pStyle w:val="TableParagraph"/>
              <w:rPr>
                <w:rFonts w:ascii="Times New Roman"/>
                <w:sz w:val="20"/>
              </w:rPr>
            </w:pPr>
          </w:p>
        </w:tc>
      </w:tr>
      <w:tr w:rsidR="00B73E4B" w14:paraId="17D7F517" w14:textId="77777777">
        <w:trPr>
          <w:trHeight w:hRule="exact" w:val="1519"/>
        </w:trPr>
        <w:tc>
          <w:tcPr>
            <w:tcW w:w="3236" w:type="dxa"/>
            <w:vMerge w:val="restart"/>
            <w:tcBorders>
              <w:top w:val="nil"/>
              <w:right w:val="nil"/>
            </w:tcBorders>
          </w:tcPr>
          <w:p w14:paraId="071FABF7" w14:textId="77777777" w:rsidR="00B73E4B" w:rsidRDefault="00D26B9D">
            <w:pPr>
              <w:pStyle w:val="TableParagraph"/>
              <w:spacing w:before="292"/>
              <w:ind w:left="1" w:right="44"/>
              <w:jc w:val="center"/>
              <w:rPr>
                <w:b/>
                <w:i/>
                <w:sz w:val="24"/>
              </w:rPr>
            </w:pPr>
            <w:r>
              <w:rPr>
                <w:b/>
                <w:i/>
                <w:spacing w:val="-2"/>
                <w:sz w:val="24"/>
              </w:rPr>
              <w:t>Income</w:t>
            </w:r>
          </w:p>
          <w:p w14:paraId="6514D83A" w14:textId="77777777" w:rsidR="00B73E4B" w:rsidRDefault="00D26B9D">
            <w:pPr>
              <w:pStyle w:val="TableParagraph"/>
              <w:spacing w:line="256" w:lineRule="auto"/>
              <w:ind w:left="1094" w:right="105" w:hanging="485"/>
              <w:jc w:val="right"/>
              <w:rPr>
                <w:b/>
                <w:sz w:val="24"/>
              </w:rPr>
            </w:pPr>
            <w:r>
              <w:rPr>
                <w:b/>
                <w:sz w:val="24"/>
              </w:rPr>
              <w:t>Coffee/Beverage</w:t>
            </w:r>
            <w:r>
              <w:rPr>
                <w:b/>
                <w:spacing w:val="-14"/>
                <w:sz w:val="24"/>
              </w:rPr>
              <w:t xml:space="preserve"> </w:t>
            </w:r>
            <w:r>
              <w:rPr>
                <w:b/>
                <w:sz w:val="24"/>
              </w:rPr>
              <w:t>Income Social</w:t>
            </w:r>
            <w:r>
              <w:rPr>
                <w:b/>
                <w:spacing w:val="-14"/>
                <w:sz w:val="24"/>
              </w:rPr>
              <w:t xml:space="preserve"> </w:t>
            </w:r>
            <w:r>
              <w:rPr>
                <w:b/>
                <w:sz w:val="24"/>
              </w:rPr>
              <w:t>Event</w:t>
            </w:r>
            <w:r>
              <w:rPr>
                <w:b/>
                <w:spacing w:val="-14"/>
                <w:sz w:val="24"/>
              </w:rPr>
              <w:t xml:space="preserve"> </w:t>
            </w:r>
            <w:r>
              <w:rPr>
                <w:b/>
                <w:sz w:val="24"/>
              </w:rPr>
              <w:t xml:space="preserve">Income Hospitality Income </w:t>
            </w:r>
            <w:r>
              <w:rPr>
                <w:b/>
                <w:spacing w:val="-2"/>
                <w:sz w:val="24"/>
              </w:rPr>
              <w:t>Contributions</w:t>
            </w:r>
          </w:p>
          <w:p w14:paraId="6BB81D6E" w14:textId="77777777" w:rsidR="00B73E4B" w:rsidRDefault="00D26B9D">
            <w:pPr>
              <w:pStyle w:val="TableParagraph"/>
              <w:spacing w:before="46"/>
              <w:ind w:right="105"/>
              <w:jc w:val="right"/>
              <w:rPr>
                <w:b/>
                <w:sz w:val="24"/>
              </w:rPr>
            </w:pPr>
            <w:r>
              <w:rPr>
                <w:b/>
                <w:sz w:val="24"/>
              </w:rPr>
              <w:t>Other</w:t>
            </w:r>
            <w:r>
              <w:rPr>
                <w:b/>
                <w:spacing w:val="-4"/>
                <w:sz w:val="24"/>
              </w:rPr>
              <w:t xml:space="preserve"> </w:t>
            </w:r>
            <w:r>
              <w:rPr>
                <w:b/>
                <w:spacing w:val="-2"/>
                <w:sz w:val="24"/>
              </w:rPr>
              <w:t>Income</w:t>
            </w:r>
          </w:p>
          <w:p w14:paraId="114E088A" w14:textId="77777777" w:rsidR="00B73E4B" w:rsidRDefault="00D26B9D">
            <w:pPr>
              <w:pStyle w:val="TableParagraph"/>
              <w:spacing w:before="157" w:line="302" w:lineRule="auto"/>
              <w:ind w:left="1782" w:right="104" w:firstLine="349"/>
              <w:jc w:val="right"/>
              <w:rPr>
                <w:b/>
                <w:sz w:val="24"/>
              </w:rPr>
            </w:pPr>
            <w:r>
              <w:rPr>
                <w:b/>
                <w:spacing w:val="-2"/>
                <w:sz w:val="24"/>
              </w:rPr>
              <w:t xml:space="preserve">Advances </w:t>
            </w:r>
            <w:r>
              <w:rPr>
                <w:b/>
                <w:sz w:val="24"/>
              </w:rPr>
              <w:t>Total</w:t>
            </w:r>
            <w:r>
              <w:rPr>
                <w:b/>
                <w:spacing w:val="-1"/>
                <w:sz w:val="24"/>
              </w:rPr>
              <w:t xml:space="preserve"> </w:t>
            </w:r>
            <w:r>
              <w:rPr>
                <w:b/>
                <w:spacing w:val="-2"/>
                <w:sz w:val="24"/>
              </w:rPr>
              <w:t>Income</w:t>
            </w:r>
          </w:p>
          <w:p w14:paraId="79AA481B" w14:textId="77777777" w:rsidR="00B73E4B" w:rsidRDefault="00B73E4B">
            <w:pPr>
              <w:pStyle w:val="TableParagraph"/>
              <w:spacing w:before="8"/>
              <w:rPr>
                <w:b/>
                <w:sz w:val="24"/>
              </w:rPr>
            </w:pPr>
          </w:p>
          <w:p w14:paraId="149D39EF" w14:textId="77777777" w:rsidR="00B73E4B" w:rsidRDefault="00D26B9D">
            <w:pPr>
              <w:pStyle w:val="TableParagraph"/>
              <w:spacing w:before="1"/>
              <w:ind w:right="44"/>
              <w:jc w:val="center"/>
              <w:rPr>
                <w:b/>
                <w:i/>
                <w:sz w:val="24"/>
              </w:rPr>
            </w:pPr>
            <w:r>
              <w:rPr>
                <w:b/>
                <w:i/>
                <w:spacing w:val="-2"/>
                <w:sz w:val="24"/>
              </w:rPr>
              <w:t>Expenses</w:t>
            </w:r>
          </w:p>
          <w:p w14:paraId="6EC43EB1" w14:textId="77777777" w:rsidR="00B73E4B" w:rsidRDefault="00D26B9D">
            <w:pPr>
              <w:pStyle w:val="TableParagraph"/>
              <w:spacing w:before="75"/>
              <w:ind w:right="104"/>
              <w:jc w:val="right"/>
              <w:rPr>
                <w:b/>
                <w:sz w:val="24"/>
              </w:rPr>
            </w:pPr>
            <w:r>
              <w:rPr>
                <w:b/>
                <w:spacing w:val="-2"/>
                <w:sz w:val="24"/>
              </w:rPr>
              <w:t>Flyers/Communication</w:t>
            </w:r>
          </w:p>
          <w:p w14:paraId="79A60754" w14:textId="77777777" w:rsidR="00B73E4B" w:rsidRDefault="00D26B9D">
            <w:pPr>
              <w:pStyle w:val="TableParagraph"/>
              <w:spacing w:line="256" w:lineRule="auto"/>
              <w:ind w:left="525" w:right="104" w:firstLine="1735"/>
              <w:jc w:val="right"/>
              <w:rPr>
                <w:b/>
                <w:sz w:val="24"/>
              </w:rPr>
            </w:pPr>
            <w:r>
              <w:rPr>
                <w:b/>
                <w:spacing w:val="-2"/>
                <w:sz w:val="24"/>
              </w:rPr>
              <w:t xml:space="preserve">Expense </w:t>
            </w:r>
            <w:r>
              <w:rPr>
                <w:b/>
                <w:sz w:val="24"/>
              </w:rPr>
              <w:t>Coffee/Beverage</w:t>
            </w:r>
            <w:r>
              <w:rPr>
                <w:b/>
                <w:spacing w:val="1"/>
                <w:sz w:val="24"/>
              </w:rPr>
              <w:t xml:space="preserve"> </w:t>
            </w:r>
            <w:r>
              <w:rPr>
                <w:b/>
                <w:spacing w:val="-2"/>
                <w:sz w:val="24"/>
              </w:rPr>
              <w:t>Expense</w:t>
            </w:r>
          </w:p>
          <w:p w14:paraId="71742B9B" w14:textId="77777777" w:rsidR="00B73E4B" w:rsidRDefault="00D26B9D">
            <w:pPr>
              <w:pStyle w:val="TableParagraph"/>
              <w:spacing w:before="27" w:line="254" w:lineRule="auto"/>
              <w:ind w:left="1010" w:right="105" w:firstLine="470"/>
              <w:jc w:val="right"/>
              <w:rPr>
                <w:b/>
                <w:sz w:val="24"/>
              </w:rPr>
            </w:pPr>
            <w:r>
              <w:rPr>
                <w:b/>
                <w:sz w:val="24"/>
              </w:rPr>
              <w:t>Display</w:t>
            </w:r>
            <w:r>
              <w:rPr>
                <w:b/>
                <w:spacing w:val="-14"/>
                <w:sz w:val="24"/>
              </w:rPr>
              <w:t xml:space="preserve"> </w:t>
            </w:r>
            <w:r>
              <w:rPr>
                <w:b/>
                <w:sz w:val="24"/>
              </w:rPr>
              <w:t>Expense Social</w:t>
            </w:r>
            <w:r>
              <w:rPr>
                <w:b/>
                <w:spacing w:val="-14"/>
                <w:sz w:val="24"/>
              </w:rPr>
              <w:t xml:space="preserve"> </w:t>
            </w:r>
            <w:r>
              <w:rPr>
                <w:b/>
                <w:sz w:val="24"/>
              </w:rPr>
              <w:t>Event</w:t>
            </w:r>
            <w:r>
              <w:rPr>
                <w:b/>
                <w:spacing w:val="-14"/>
                <w:sz w:val="24"/>
              </w:rPr>
              <w:t xml:space="preserve"> </w:t>
            </w:r>
            <w:r>
              <w:rPr>
                <w:b/>
                <w:sz w:val="24"/>
              </w:rPr>
              <w:t>Expense Hospitality Expense Advance Return</w:t>
            </w:r>
          </w:p>
          <w:p w14:paraId="10B9D086" w14:textId="77777777" w:rsidR="00B73E4B" w:rsidRDefault="00D26B9D">
            <w:pPr>
              <w:pStyle w:val="TableParagraph"/>
              <w:spacing w:line="247" w:lineRule="auto"/>
              <w:ind w:left="1698" w:right="105" w:firstLine="550"/>
              <w:jc w:val="both"/>
              <w:rPr>
                <w:b/>
                <w:sz w:val="24"/>
              </w:rPr>
            </w:pPr>
            <w:r>
              <w:rPr>
                <w:b/>
                <w:spacing w:val="-2"/>
                <w:sz w:val="24"/>
              </w:rPr>
              <w:t xml:space="preserve">Supplies Contributions </w:t>
            </w:r>
            <w:r>
              <w:rPr>
                <w:b/>
                <w:sz w:val="24"/>
              </w:rPr>
              <w:t>Total</w:t>
            </w:r>
            <w:r>
              <w:rPr>
                <w:b/>
                <w:spacing w:val="-1"/>
                <w:sz w:val="24"/>
              </w:rPr>
              <w:t xml:space="preserve"> </w:t>
            </w:r>
            <w:r>
              <w:rPr>
                <w:b/>
                <w:spacing w:val="-2"/>
                <w:sz w:val="24"/>
              </w:rPr>
              <w:t>Expense</w:t>
            </w:r>
          </w:p>
          <w:p w14:paraId="438157DB" w14:textId="77777777" w:rsidR="00B73E4B" w:rsidRDefault="00D26B9D">
            <w:pPr>
              <w:pStyle w:val="TableParagraph"/>
              <w:spacing w:before="3" w:line="273" w:lineRule="exact"/>
              <w:ind w:left="688"/>
              <w:jc w:val="both"/>
              <w:rPr>
                <w:b/>
                <w:sz w:val="24"/>
              </w:rPr>
            </w:pPr>
            <w:r>
              <w:rPr>
                <w:b/>
                <w:sz w:val="24"/>
              </w:rPr>
              <w:t>Total</w:t>
            </w:r>
            <w:r>
              <w:rPr>
                <w:b/>
                <w:spacing w:val="-1"/>
                <w:sz w:val="24"/>
              </w:rPr>
              <w:t xml:space="preserve"> </w:t>
            </w:r>
            <w:r>
              <w:rPr>
                <w:b/>
                <w:spacing w:val="-2"/>
                <w:sz w:val="24"/>
              </w:rPr>
              <w:t>Overage/Shortage</w:t>
            </w:r>
          </w:p>
        </w:tc>
        <w:tc>
          <w:tcPr>
            <w:tcW w:w="2284" w:type="dxa"/>
            <w:tcBorders>
              <w:top w:val="nil"/>
              <w:left w:val="nil"/>
              <w:bottom w:val="single" w:sz="4" w:space="0" w:color="000000"/>
              <w:right w:val="single" w:sz="8" w:space="0" w:color="000000"/>
            </w:tcBorders>
          </w:tcPr>
          <w:p w14:paraId="541448B8" w14:textId="77777777" w:rsidR="00B73E4B" w:rsidRDefault="00D26B9D">
            <w:pPr>
              <w:pStyle w:val="TableParagraph"/>
              <w:spacing w:line="292" w:lineRule="exact"/>
              <w:ind w:left="8"/>
              <w:jc w:val="center"/>
              <w:rPr>
                <w:b/>
                <w:sz w:val="24"/>
              </w:rPr>
            </w:pPr>
            <w:r>
              <w:rPr>
                <w:b/>
                <w:sz w:val="24"/>
              </w:rPr>
              <w:t>Host</w:t>
            </w:r>
            <w:r>
              <w:rPr>
                <w:b/>
                <w:spacing w:val="-1"/>
                <w:sz w:val="24"/>
              </w:rPr>
              <w:t xml:space="preserve"> </w:t>
            </w:r>
            <w:r>
              <w:rPr>
                <w:b/>
                <w:spacing w:val="-2"/>
                <w:sz w:val="24"/>
              </w:rPr>
              <w:t>Committee</w:t>
            </w:r>
          </w:p>
          <w:p w14:paraId="2936A4B8" w14:textId="77777777" w:rsidR="00B73E4B" w:rsidRDefault="00B73E4B">
            <w:pPr>
              <w:pStyle w:val="TableParagraph"/>
              <w:spacing w:before="4"/>
              <w:rPr>
                <w:b/>
                <w:sz w:val="24"/>
              </w:rPr>
            </w:pPr>
          </w:p>
          <w:p w14:paraId="3059F392" w14:textId="77777777" w:rsidR="00B73E4B" w:rsidRDefault="00D26B9D">
            <w:pPr>
              <w:pStyle w:val="TableParagraph"/>
              <w:tabs>
                <w:tab w:val="left" w:pos="2293"/>
              </w:tabs>
              <w:ind w:right="-29"/>
              <w:jc w:val="center"/>
              <w:rPr>
                <w:rFonts w:ascii="Times New Roman"/>
                <w:sz w:val="24"/>
              </w:rPr>
            </w:pPr>
            <w:r>
              <w:rPr>
                <w:rFonts w:ascii="Times New Roman"/>
                <w:sz w:val="24"/>
                <w:u w:val="single"/>
              </w:rPr>
              <w:t xml:space="preserve"> </w:t>
            </w:r>
            <w:r>
              <w:rPr>
                <w:rFonts w:ascii="Times New Roman"/>
                <w:sz w:val="24"/>
                <w:u w:val="single"/>
              </w:rPr>
              <w:tab/>
            </w:r>
          </w:p>
          <w:p w14:paraId="05E201E2" w14:textId="77777777" w:rsidR="00B73E4B" w:rsidRDefault="00D26B9D">
            <w:pPr>
              <w:pStyle w:val="TableParagraph"/>
              <w:tabs>
                <w:tab w:val="left" w:pos="2293"/>
              </w:tabs>
              <w:spacing w:before="27"/>
              <w:ind w:right="-29"/>
              <w:jc w:val="center"/>
              <w:rPr>
                <w:rFonts w:ascii="Times New Roman"/>
                <w:sz w:val="24"/>
              </w:rPr>
            </w:pPr>
            <w:r>
              <w:rPr>
                <w:rFonts w:ascii="Times New Roman"/>
                <w:sz w:val="24"/>
                <w:u w:val="single"/>
              </w:rPr>
              <w:t xml:space="preserve"> </w:t>
            </w:r>
            <w:r>
              <w:rPr>
                <w:rFonts w:ascii="Times New Roman"/>
                <w:sz w:val="24"/>
                <w:u w:val="single"/>
              </w:rPr>
              <w:tab/>
            </w:r>
          </w:p>
        </w:tc>
        <w:tc>
          <w:tcPr>
            <w:tcW w:w="3192" w:type="dxa"/>
            <w:vMerge w:val="restart"/>
            <w:tcBorders>
              <w:top w:val="nil"/>
              <w:left w:val="single" w:sz="8" w:space="0" w:color="000000"/>
              <w:right w:val="nil"/>
            </w:tcBorders>
          </w:tcPr>
          <w:p w14:paraId="4A6EE669" w14:textId="77777777" w:rsidR="00B73E4B" w:rsidRDefault="00D26B9D">
            <w:pPr>
              <w:pStyle w:val="TableParagraph"/>
              <w:spacing w:before="292"/>
              <w:ind w:left="1187"/>
              <w:rPr>
                <w:b/>
                <w:i/>
                <w:sz w:val="24"/>
              </w:rPr>
            </w:pPr>
            <w:r>
              <w:rPr>
                <w:b/>
                <w:i/>
                <w:spacing w:val="-2"/>
                <w:sz w:val="24"/>
              </w:rPr>
              <w:t>Income</w:t>
            </w:r>
          </w:p>
          <w:p w14:paraId="1B8A2389" w14:textId="77777777" w:rsidR="00B73E4B" w:rsidRDefault="00D26B9D">
            <w:pPr>
              <w:pStyle w:val="TableParagraph"/>
              <w:spacing w:line="249" w:lineRule="auto"/>
              <w:ind w:left="933" w:right="105" w:hanging="28"/>
              <w:jc w:val="right"/>
              <w:rPr>
                <w:b/>
                <w:sz w:val="24"/>
              </w:rPr>
            </w:pPr>
            <w:r>
              <w:rPr>
                <w:b/>
                <w:sz w:val="24"/>
              </w:rPr>
              <w:t>Al‐Anon</w:t>
            </w:r>
            <w:r>
              <w:rPr>
                <w:b/>
                <w:spacing w:val="-3"/>
                <w:sz w:val="24"/>
              </w:rPr>
              <w:t xml:space="preserve"> </w:t>
            </w:r>
            <w:r>
              <w:rPr>
                <w:b/>
                <w:sz w:val="24"/>
              </w:rPr>
              <w:t>Contribution Host</w:t>
            </w:r>
            <w:r>
              <w:rPr>
                <w:b/>
                <w:spacing w:val="-4"/>
                <w:sz w:val="24"/>
              </w:rPr>
              <w:t xml:space="preserve"> </w:t>
            </w:r>
            <w:r>
              <w:rPr>
                <w:b/>
                <w:sz w:val="24"/>
              </w:rPr>
              <w:t>Advance</w:t>
            </w:r>
            <w:r>
              <w:rPr>
                <w:b/>
                <w:spacing w:val="-3"/>
                <w:sz w:val="24"/>
              </w:rPr>
              <w:t xml:space="preserve"> </w:t>
            </w:r>
            <w:r>
              <w:rPr>
                <w:b/>
                <w:spacing w:val="-2"/>
                <w:sz w:val="24"/>
              </w:rPr>
              <w:t>Return</w:t>
            </w:r>
          </w:p>
          <w:p w14:paraId="1D820CFF" w14:textId="77777777" w:rsidR="00B73E4B" w:rsidRDefault="00D26B9D">
            <w:pPr>
              <w:pStyle w:val="TableParagraph"/>
              <w:spacing w:line="273" w:lineRule="auto"/>
              <w:ind w:left="1666" w:right="105" w:firstLine="7"/>
              <w:jc w:val="right"/>
              <w:rPr>
                <w:b/>
                <w:sz w:val="24"/>
              </w:rPr>
            </w:pPr>
            <w:r>
              <w:rPr>
                <w:b/>
                <w:spacing w:val="-2"/>
                <w:sz w:val="24"/>
              </w:rPr>
              <w:t xml:space="preserve">Contributions </w:t>
            </w:r>
            <w:r>
              <w:rPr>
                <w:b/>
                <w:sz w:val="24"/>
              </w:rPr>
              <w:t>Other</w:t>
            </w:r>
            <w:r>
              <w:rPr>
                <w:b/>
                <w:spacing w:val="-4"/>
                <w:sz w:val="24"/>
              </w:rPr>
              <w:t xml:space="preserve"> </w:t>
            </w:r>
            <w:r>
              <w:rPr>
                <w:b/>
                <w:spacing w:val="-2"/>
                <w:sz w:val="24"/>
              </w:rPr>
              <w:t>Income</w:t>
            </w:r>
          </w:p>
          <w:p w14:paraId="21395E64" w14:textId="77777777" w:rsidR="00B73E4B" w:rsidRDefault="00B73E4B">
            <w:pPr>
              <w:pStyle w:val="TableParagraph"/>
              <w:rPr>
                <w:b/>
                <w:sz w:val="24"/>
              </w:rPr>
            </w:pPr>
          </w:p>
          <w:p w14:paraId="30E6EE4F" w14:textId="77777777" w:rsidR="00B73E4B" w:rsidRDefault="00B73E4B">
            <w:pPr>
              <w:pStyle w:val="TableParagraph"/>
              <w:spacing w:before="256"/>
              <w:rPr>
                <w:b/>
                <w:sz w:val="24"/>
              </w:rPr>
            </w:pPr>
          </w:p>
          <w:p w14:paraId="26510738" w14:textId="77777777" w:rsidR="00B73E4B" w:rsidRDefault="00D26B9D">
            <w:pPr>
              <w:pStyle w:val="TableParagraph"/>
              <w:ind w:left="1738"/>
              <w:rPr>
                <w:b/>
                <w:sz w:val="24"/>
              </w:rPr>
            </w:pPr>
            <w:r>
              <w:rPr>
                <w:b/>
                <w:sz w:val="24"/>
              </w:rPr>
              <w:t>Total</w:t>
            </w:r>
            <w:r>
              <w:rPr>
                <w:b/>
                <w:spacing w:val="-1"/>
                <w:sz w:val="24"/>
              </w:rPr>
              <w:t xml:space="preserve"> </w:t>
            </w:r>
            <w:r>
              <w:rPr>
                <w:b/>
                <w:spacing w:val="-2"/>
                <w:sz w:val="24"/>
              </w:rPr>
              <w:t>Income</w:t>
            </w:r>
          </w:p>
          <w:p w14:paraId="0D8EC3DE" w14:textId="77777777" w:rsidR="00B73E4B" w:rsidRDefault="00B73E4B">
            <w:pPr>
              <w:pStyle w:val="TableParagraph"/>
              <w:spacing w:before="84"/>
              <w:rPr>
                <w:b/>
                <w:sz w:val="24"/>
              </w:rPr>
            </w:pPr>
          </w:p>
          <w:p w14:paraId="38FCCAEE" w14:textId="77777777" w:rsidR="00B73E4B" w:rsidRDefault="00D26B9D">
            <w:pPr>
              <w:pStyle w:val="TableParagraph"/>
              <w:spacing w:before="1"/>
              <w:ind w:left="1097"/>
              <w:rPr>
                <w:b/>
                <w:i/>
                <w:sz w:val="24"/>
              </w:rPr>
            </w:pPr>
            <w:r>
              <w:rPr>
                <w:b/>
                <w:i/>
                <w:spacing w:val="-2"/>
                <w:sz w:val="24"/>
              </w:rPr>
              <w:t>Expenses</w:t>
            </w:r>
          </w:p>
          <w:p w14:paraId="5501D78A" w14:textId="77777777" w:rsidR="00B73E4B" w:rsidRDefault="00D26B9D">
            <w:pPr>
              <w:pStyle w:val="TableParagraph"/>
              <w:spacing w:before="75"/>
              <w:ind w:left="1216"/>
              <w:rPr>
                <w:b/>
                <w:sz w:val="24"/>
              </w:rPr>
            </w:pPr>
            <w:r>
              <w:rPr>
                <w:b/>
                <w:spacing w:val="-2"/>
                <w:sz w:val="24"/>
              </w:rPr>
              <w:t>Deposits/Advance</w:t>
            </w:r>
          </w:p>
          <w:p w14:paraId="42B6A31F" w14:textId="77777777" w:rsidR="00B73E4B" w:rsidRDefault="00B73E4B">
            <w:pPr>
              <w:pStyle w:val="TableParagraph"/>
              <w:spacing w:before="20"/>
              <w:rPr>
                <w:b/>
                <w:sz w:val="24"/>
              </w:rPr>
            </w:pPr>
          </w:p>
          <w:p w14:paraId="739CBBDE" w14:textId="77777777" w:rsidR="00B73E4B" w:rsidRDefault="00D26B9D">
            <w:pPr>
              <w:pStyle w:val="TableParagraph"/>
              <w:spacing w:line="278" w:lineRule="auto"/>
              <w:ind w:left="315" w:right="105" w:firstLine="368"/>
              <w:jc w:val="right"/>
              <w:rPr>
                <w:b/>
                <w:sz w:val="24"/>
              </w:rPr>
            </w:pPr>
            <w:r>
              <w:rPr>
                <w:b/>
                <w:sz w:val="24"/>
              </w:rPr>
              <w:t>Meeting</w:t>
            </w:r>
            <w:r>
              <w:rPr>
                <w:b/>
                <w:spacing w:val="-1"/>
                <w:sz w:val="24"/>
              </w:rPr>
              <w:t xml:space="preserve"> </w:t>
            </w:r>
            <w:r>
              <w:rPr>
                <w:b/>
                <w:sz w:val="24"/>
              </w:rPr>
              <w:t>Room</w:t>
            </w:r>
            <w:r>
              <w:rPr>
                <w:b/>
                <w:spacing w:val="-1"/>
                <w:sz w:val="24"/>
              </w:rPr>
              <w:t xml:space="preserve"> </w:t>
            </w:r>
            <w:r>
              <w:rPr>
                <w:b/>
                <w:sz w:val="24"/>
              </w:rPr>
              <w:t>Expense Facility</w:t>
            </w:r>
            <w:r>
              <w:rPr>
                <w:b/>
                <w:spacing w:val="-1"/>
                <w:sz w:val="24"/>
              </w:rPr>
              <w:t xml:space="preserve"> </w:t>
            </w:r>
            <w:r>
              <w:rPr>
                <w:b/>
                <w:sz w:val="24"/>
              </w:rPr>
              <w:t>Equipment</w:t>
            </w:r>
            <w:r>
              <w:rPr>
                <w:b/>
                <w:spacing w:val="-2"/>
                <w:sz w:val="24"/>
              </w:rPr>
              <w:t xml:space="preserve"> Expense</w:t>
            </w:r>
          </w:p>
          <w:p w14:paraId="5EE02B28" w14:textId="77777777" w:rsidR="00B73E4B" w:rsidRDefault="00D26B9D">
            <w:pPr>
              <w:pStyle w:val="TableParagraph"/>
              <w:spacing w:line="267" w:lineRule="exact"/>
              <w:ind w:left="1875"/>
              <w:rPr>
                <w:b/>
                <w:sz w:val="24"/>
              </w:rPr>
            </w:pPr>
            <w:r>
              <w:rPr>
                <w:b/>
                <w:sz w:val="24"/>
              </w:rPr>
              <w:t>AV</w:t>
            </w:r>
            <w:r>
              <w:rPr>
                <w:b/>
                <w:spacing w:val="-2"/>
                <w:sz w:val="24"/>
              </w:rPr>
              <w:t xml:space="preserve"> Expense</w:t>
            </w:r>
          </w:p>
          <w:p w14:paraId="58E492F1" w14:textId="77777777" w:rsidR="00B73E4B" w:rsidRDefault="00B73E4B">
            <w:pPr>
              <w:pStyle w:val="TableParagraph"/>
              <w:rPr>
                <w:b/>
                <w:sz w:val="24"/>
              </w:rPr>
            </w:pPr>
          </w:p>
          <w:p w14:paraId="53E61997" w14:textId="77777777" w:rsidR="00B73E4B" w:rsidRDefault="00B73E4B">
            <w:pPr>
              <w:pStyle w:val="TableParagraph"/>
              <w:rPr>
                <w:b/>
                <w:sz w:val="24"/>
              </w:rPr>
            </w:pPr>
          </w:p>
          <w:p w14:paraId="3D70A13A" w14:textId="77777777" w:rsidR="00B73E4B" w:rsidRDefault="00B73E4B">
            <w:pPr>
              <w:pStyle w:val="TableParagraph"/>
              <w:rPr>
                <w:b/>
                <w:sz w:val="24"/>
              </w:rPr>
            </w:pPr>
          </w:p>
          <w:p w14:paraId="24E61313" w14:textId="77777777" w:rsidR="00B73E4B" w:rsidRDefault="00B73E4B">
            <w:pPr>
              <w:pStyle w:val="TableParagraph"/>
              <w:spacing w:before="26"/>
              <w:rPr>
                <w:b/>
                <w:sz w:val="24"/>
              </w:rPr>
            </w:pPr>
          </w:p>
          <w:p w14:paraId="2976940C" w14:textId="77777777" w:rsidR="00B73E4B" w:rsidRDefault="00D26B9D">
            <w:pPr>
              <w:pStyle w:val="TableParagraph"/>
              <w:spacing w:line="310" w:lineRule="atLeast"/>
              <w:ind w:left="645" w:firstLine="1009"/>
              <w:rPr>
                <w:b/>
                <w:sz w:val="24"/>
              </w:rPr>
            </w:pPr>
            <w:r>
              <w:rPr>
                <w:b/>
                <w:sz w:val="24"/>
              </w:rPr>
              <w:t>Total</w:t>
            </w:r>
            <w:r>
              <w:rPr>
                <w:b/>
                <w:spacing w:val="-3"/>
                <w:sz w:val="24"/>
              </w:rPr>
              <w:t xml:space="preserve"> </w:t>
            </w:r>
            <w:r>
              <w:rPr>
                <w:b/>
                <w:sz w:val="24"/>
              </w:rPr>
              <w:t>Expense Total</w:t>
            </w:r>
            <w:r>
              <w:rPr>
                <w:b/>
                <w:spacing w:val="-1"/>
                <w:sz w:val="24"/>
              </w:rPr>
              <w:t xml:space="preserve"> </w:t>
            </w:r>
            <w:r>
              <w:rPr>
                <w:b/>
                <w:spacing w:val="-2"/>
                <w:sz w:val="24"/>
              </w:rPr>
              <w:t>Overage/Shortage</w:t>
            </w:r>
          </w:p>
        </w:tc>
        <w:tc>
          <w:tcPr>
            <w:tcW w:w="2305" w:type="dxa"/>
            <w:tcBorders>
              <w:top w:val="nil"/>
              <w:left w:val="nil"/>
              <w:bottom w:val="single" w:sz="4" w:space="0" w:color="000000"/>
            </w:tcBorders>
          </w:tcPr>
          <w:p w14:paraId="451A6986" w14:textId="77777777" w:rsidR="00B73E4B" w:rsidRDefault="00D26B9D">
            <w:pPr>
              <w:pStyle w:val="TableParagraph"/>
              <w:spacing w:line="292" w:lineRule="exact"/>
              <w:ind w:left="45"/>
              <w:jc w:val="center"/>
              <w:rPr>
                <w:b/>
                <w:sz w:val="24"/>
              </w:rPr>
            </w:pPr>
            <w:r>
              <w:rPr>
                <w:b/>
                <w:sz w:val="24"/>
              </w:rPr>
              <w:t>Area</w:t>
            </w:r>
            <w:r>
              <w:rPr>
                <w:b/>
                <w:spacing w:val="-4"/>
                <w:sz w:val="24"/>
              </w:rPr>
              <w:t xml:space="preserve"> </w:t>
            </w:r>
            <w:r>
              <w:rPr>
                <w:b/>
                <w:sz w:val="24"/>
              </w:rPr>
              <w:t>10</w:t>
            </w:r>
            <w:r>
              <w:rPr>
                <w:b/>
                <w:spacing w:val="-1"/>
                <w:sz w:val="24"/>
              </w:rPr>
              <w:t xml:space="preserve"> </w:t>
            </w:r>
            <w:r>
              <w:rPr>
                <w:b/>
                <w:spacing w:val="-2"/>
                <w:sz w:val="24"/>
              </w:rPr>
              <w:t>Assembly</w:t>
            </w:r>
          </w:p>
          <w:p w14:paraId="214F195E" w14:textId="77777777" w:rsidR="00B73E4B" w:rsidRDefault="00B73E4B">
            <w:pPr>
              <w:pStyle w:val="TableParagraph"/>
              <w:spacing w:before="4"/>
              <w:rPr>
                <w:b/>
                <w:sz w:val="24"/>
              </w:rPr>
            </w:pPr>
          </w:p>
          <w:p w14:paraId="728CDCE6" w14:textId="77777777" w:rsidR="00B73E4B" w:rsidRDefault="00D26B9D">
            <w:pPr>
              <w:pStyle w:val="TableParagraph"/>
              <w:tabs>
                <w:tab w:val="left" w:pos="2349"/>
              </w:tabs>
              <w:ind w:right="-101"/>
              <w:jc w:val="center"/>
              <w:rPr>
                <w:rFonts w:ascii="Times New Roman"/>
                <w:sz w:val="24"/>
              </w:rPr>
            </w:pPr>
            <w:r>
              <w:rPr>
                <w:rFonts w:ascii="Times New Roman"/>
                <w:sz w:val="24"/>
                <w:u w:val="single"/>
              </w:rPr>
              <w:t xml:space="preserve"> </w:t>
            </w:r>
            <w:r>
              <w:rPr>
                <w:rFonts w:ascii="Times New Roman"/>
                <w:sz w:val="24"/>
                <w:u w:val="single"/>
              </w:rPr>
              <w:tab/>
            </w:r>
          </w:p>
          <w:p w14:paraId="210354C6" w14:textId="77777777" w:rsidR="00B73E4B" w:rsidRDefault="00D26B9D">
            <w:pPr>
              <w:pStyle w:val="TableParagraph"/>
              <w:tabs>
                <w:tab w:val="left" w:pos="2349"/>
              </w:tabs>
              <w:spacing w:before="27"/>
              <w:ind w:right="-101"/>
              <w:jc w:val="center"/>
              <w:rPr>
                <w:rFonts w:ascii="Times New Roman"/>
                <w:sz w:val="24"/>
              </w:rPr>
            </w:pPr>
            <w:r>
              <w:rPr>
                <w:rFonts w:ascii="Times New Roman"/>
                <w:sz w:val="24"/>
                <w:u w:val="single"/>
              </w:rPr>
              <w:t xml:space="preserve"> </w:t>
            </w:r>
            <w:r>
              <w:rPr>
                <w:rFonts w:ascii="Times New Roman"/>
                <w:sz w:val="24"/>
                <w:u w:val="single"/>
              </w:rPr>
              <w:tab/>
            </w:r>
          </w:p>
        </w:tc>
      </w:tr>
      <w:tr w:rsidR="00B73E4B" w14:paraId="322F8A35" w14:textId="77777777">
        <w:trPr>
          <w:trHeight w:hRule="exact" w:val="360"/>
        </w:trPr>
        <w:tc>
          <w:tcPr>
            <w:tcW w:w="3236" w:type="dxa"/>
            <w:vMerge/>
            <w:tcBorders>
              <w:top w:val="nil"/>
              <w:right w:val="nil"/>
            </w:tcBorders>
          </w:tcPr>
          <w:p w14:paraId="52E23FEE" w14:textId="77777777" w:rsidR="00B73E4B" w:rsidRDefault="00B73E4B">
            <w:pPr>
              <w:rPr>
                <w:sz w:val="2"/>
                <w:szCs w:val="2"/>
              </w:rPr>
            </w:pPr>
          </w:p>
        </w:tc>
        <w:tc>
          <w:tcPr>
            <w:tcW w:w="2284" w:type="dxa"/>
            <w:tcBorders>
              <w:top w:val="single" w:sz="4" w:space="0" w:color="000000"/>
              <w:left w:val="nil"/>
              <w:bottom w:val="single" w:sz="4" w:space="0" w:color="000000"/>
              <w:right w:val="single" w:sz="8" w:space="0" w:color="000000"/>
            </w:tcBorders>
          </w:tcPr>
          <w:p w14:paraId="4CBB7FBA" w14:textId="77777777" w:rsidR="00B73E4B" w:rsidRDefault="00B73E4B">
            <w:pPr>
              <w:pStyle w:val="TableParagraph"/>
              <w:rPr>
                <w:rFonts w:ascii="Times New Roman"/>
              </w:rPr>
            </w:pPr>
          </w:p>
        </w:tc>
        <w:tc>
          <w:tcPr>
            <w:tcW w:w="3192" w:type="dxa"/>
            <w:vMerge/>
            <w:tcBorders>
              <w:top w:val="nil"/>
              <w:left w:val="single" w:sz="8" w:space="0" w:color="000000"/>
              <w:right w:val="nil"/>
            </w:tcBorders>
          </w:tcPr>
          <w:p w14:paraId="501FDC7C" w14:textId="77777777" w:rsidR="00B73E4B" w:rsidRDefault="00B73E4B">
            <w:pPr>
              <w:rPr>
                <w:sz w:val="2"/>
                <w:szCs w:val="2"/>
              </w:rPr>
            </w:pPr>
          </w:p>
        </w:tc>
        <w:tc>
          <w:tcPr>
            <w:tcW w:w="2305" w:type="dxa"/>
            <w:tcBorders>
              <w:top w:val="single" w:sz="4" w:space="0" w:color="000000"/>
              <w:left w:val="nil"/>
              <w:bottom w:val="single" w:sz="4" w:space="0" w:color="000000"/>
            </w:tcBorders>
          </w:tcPr>
          <w:p w14:paraId="715A59AF" w14:textId="77777777" w:rsidR="00B73E4B" w:rsidRDefault="00B73E4B">
            <w:pPr>
              <w:pStyle w:val="TableParagraph"/>
              <w:rPr>
                <w:rFonts w:ascii="Times New Roman"/>
              </w:rPr>
            </w:pPr>
          </w:p>
        </w:tc>
      </w:tr>
      <w:tr w:rsidR="00B73E4B" w14:paraId="7E1FE8EE" w14:textId="77777777">
        <w:trPr>
          <w:trHeight w:hRule="exact" w:val="450"/>
        </w:trPr>
        <w:tc>
          <w:tcPr>
            <w:tcW w:w="3236" w:type="dxa"/>
            <w:vMerge/>
            <w:tcBorders>
              <w:top w:val="nil"/>
              <w:right w:val="nil"/>
            </w:tcBorders>
          </w:tcPr>
          <w:p w14:paraId="64D5E200" w14:textId="77777777" w:rsidR="00B73E4B" w:rsidRDefault="00B73E4B">
            <w:pPr>
              <w:rPr>
                <w:sz w:val="2"/>
                <w:szCs w:val="2"/>
              </w:rPr>
            </w:pPr>
          </w:p>
        </w:tc>
        <w:tc>
          <w:tcPr>
            <w:tcW w:w="2284" w:type="dxa"/>
            <w:tcBorders>
              <w:top w:val="single" w:sz="4" w:space="0" w:color="000000"/>
              <w:left w:val="nil"/>
              <w:bottom w:val="single" w:sz="4" w:space="0" w:color="000000"/>
              <w:right w:val="single" w:sz="8" w:space="0" w:color="000000"/>
            </w:tcBorders>
          </w:tcPr>
          <w:p w14:paraId="7C4C1687" w14:textId="77777777" w:rsidR="00B73E4B" w:rsidRDefault="00B73E4B">
            <w:pPr>
              <w:pStyle w:val="TableParagraph"/>
              <w:rPr>
                <w:rFonts w:ascii="Times New Roman"/>
              </w:rPr>
            </w:pPr>
          </w:p>
        </w:tc>
        <w:tc>
          <w:tcPr>
            <w:tcW w:w="3192" w:type="dxa"/>
            <w:vMerge/>
            <w:tcBorders>
              <w:top w:val="nil"/>
              <w:left w:val="single" w:sz="8" w:space="0" w:color="000000"/>
              <w:right w:val="nil"/>
            </w:tcBorders>
          </w:tcPr>
          <w:p w14:paraId="0E0934E7" w14:textId="77777777" w:rsidR="00B73E4B" w:rsidRDefault="00B73E4B">
            <w:pPr>
              <w:rPr>
                <w:sz w:val="2"/>
                <w:szCs w:val="2"/>
              </w:rPr>
            </w:pPr>
          </w:p>
        </w:tc>
        <w:tc>
          <w:tcPr>
            <w:tcW w:w="2305" w:type="dxa"/>
            <w:vMerge w:val="restart"/>
            <w:tcBorders>
              <w:top w:val="single" w:sz="4" w:space="0" w:color="000000"/>
              <w:left w:val="nil"/>
              <w:bottom w:val="single" w:sz="8" w:space="0" w:color="000000"/>
            </w:tcBorders>
          </w:tcPr>
          <w:p w14:paraId="123F3F23" w14:textId="77777777" w:rsidR="00B73E4B" w:rsidRDefault="00B73E4B">
            <w:pPr>
              <w:pStyle w:val="TableParagraph"/>
              <w:rPr>
                <w:b/>
                <w:sz w:val="24"/>
              </w:rPr>
            </w:pPr>
          </w:p>
          <w:p w14:paraId="1F65E48E" w14:textId="77777777" w:rsidR="00B73E4B" w:rsidRDefault="00B73E4B">
            <w:pPr>
              <w:pStyle w:val="TableParagraph"/>
              <w:spacing w:before="238"/>
              <w:rPr>
                <w:b/>
                <w:sz w:val="24"/>
              </w:rPr>
            </w:pPr>
          </w:p>
          <w:p w14:paraId="22FDCFF7" w14:textId="77777777" w:rsidR="00B73E4B" w:rsidRDefault="00D26B9D">
            <w:pPr>
              <w:pStyle w:val="TableParagraph"/>
              <w:tabs>
                <w:tab w:val="left" w:pos="2349"/>
              </w:tabs>
              <w:ind w:right="-101"/>
              <w:rPr>
                <w:rFonts w:ascii="Times New Roman"/>
                <w:sz w:val="24"/>
              </w:rPr>
            </w:pPr>
            <w:r>
              <w:rPr>
                <w:rFonts w:ascii="Times New Roman"/>
                <w:sz w:val="24"/>
                <w:u w:val="single"/>
              </w:rPr>
              <w:t xml:space="preserve"> </w:t>
            </w:r>
            <w:r>
              <w:rPr>
                <w:rFonts w:ascii="Times New Roman"/>
                <w:sz w:val="24"/>
                <w:u w:val="single"/>
              </w:rPr>
              <w:tab/>
            </w:r>
          </w:p>
        </w:tc>
      </w:tr>
      <w:tr w:rsidR="00B73E4B" w14:paraId="6A6E92DD" w14:textId="77777777">
        <w:trPr>
          <w:trHeight w:hRule="exact" w:val="370"/>
        </w:trPr>
        <w:tc>
          <w:tcPr>
            <w:tcW w:w="3236" w:type="dxa"/>
            <w:vMerge/>
            <w:tcBorders>
              <w:top w:val="nil"/>
              <w:right w:val="nil"/>
            </w:tcBorders>
          </w:tcPr>
          <w:p w14:paraId="2937E720" w14:textId="77777777" w:rsidR="00B73E4B" w:rsidRDefault="00B73E4B">
            <w:pPr>
              <w:rPr>
                <w:sz w:val="2"/>
                <w:szCs w:val="2"/>
              </w:rPr>
            </w:pPr>
          </w:p>
        </w:tc>
        <w:tc>
          <w:tcPr>
            <w:tcW w:w="2284" w:type="dxa"/>
            <w:tcBorders>
              <w:top w:val="single" w:sz="4" w:space="0" w:color="000000"/>
              <w:left w:val="nil"/>
              <w:bottom w:val="single" w:sz="4" w:space="0" w:color="000000"/>
              <w:right w:val="single" w:sz="8" w:space="0" w:color="000000"/>
            </w:tcBorders>
          </w:tcPr>
          <w:p w14:paraId="60AA896B" w14:textId="77777777" w:rsidR="00B73E4B" w:rsidRDefault="00B73E4B">
            <w:pPr>
              <w:pStyle w:val="TableParagraph"/>
              <w:rPr>
                <w:rFonts w:ascii="Times New Roman"/>
              </w:rPr>
            </w:pPr>
          </w:p>
        </w:tc>
        <w:tc>
          <w:tcPr>
            <w:tcW w:w="3192" w:type="dxa"/>
            <w:vMerge/>
            <w:tcBorders>
              <w:top w:val="nil"/>
              <w:left w:val="single" w:sz="8" w:space="0" w:color="000000"/>
              <w:right w:val="nil"/>
            </w:tcBorders>
          </w:tcPr>
          <w:p w14:paraId="0966C310" w14:textId="77777777" w:rsidR="00B73E4B" w:rsidRDefault="00B73E4B">
            <w:pPr>
              <w:rPr>
                <w:sz w:val="2"/>
                <w:szCs w:val="2"/>
              </w:rPr>
            </w:pPr>
          </w:p>
        </w:tc>
        <w:tc>
          <w:tcPr>
            <w:tcW w:w="2305" w:type="dxa"/>
            <w:vMerge/>
            <w:tcBorders>
              <w:top w:val="nil"/>
              <w:left w:val="nil"/>
              <w:bottom w:val="single" w:sz="8" w:space="0" w:color="000000"/>
            </w:tcBorders>
          </w:tcPr>
          <w:p w14:paraId="4655F396" w14:textId="77777777" w:rsidR="00B73E4B" w:rsidRDefault="00B73E4B">
            <w:pPr>
              <w:rPr>
                <w:sz w:val="2"/>
                <w:szCs w:val="2"/>
              </w:rPr>
            </w:pPr>
          </w:p>
        </w:tc>
      </w:tr>
      <w:tr w:rsidR="00B73E4B" w14:paraId="53798623" w14:textId="77777777">
        <w:trPr>
          <w:trHeight w:hRule="exact" w:val="302"/>
        </w:trPr>
        <w:tc>
          <w:tcPr>
            <w:tcW w:w="3236" w:type="dxa"/>
            <w:vMerge/>
            <w:tcBorders>
              <w:top w:val="nil"/>
              <w:right w:val="nil"/>
            </w:tcBorders>
          </w:tcPr>
          <w:p w14:paraId="2F050C2A" w14:textId="77777777" w:rsidR="00B73E4B" w:rsidRDefault="00B73E4B">
            <w:pPr>
              <w:rPr>
                <w:sz w:val="2"/>
                <w:szCs w:val="2"/>
              </w:rPr>
            </w:pPr>
          </w:p>
        </w:tc>
        <w:tc>
          <w:tcPr>
            <w:tcW w:w="2284" w:type="dxa"/>
            <w:tcBorders>
              <w:top w:val="single" w:sz="4" w:space="0" w:color="000000"/>
              <w:left w:val="nil"/>
              <w:bottom w:val="single" w:sz="4" w:space="0" w:color="000000"/>
              <w:right w:val="single" w:sz="8" w:space="0" w:color="000000"/>
            </w:tcBorders>
          </w:tcPr>
          <w:p w14:paraId="6FB085F7" w14:textId="77777777" w:rsidR="00B73E4B" w:rsidRDefault="00B73E4B">
            <w:pPr>
              <w:pStyle w:val="TableParagraph"/>
              <w:rPr>
                <w:rFonts w:ascii="Times New Roman"/>
                <w:sz w:val="20"/>
              </w:rPr>
            </w:pPr>
          </w:p>
        </w:tc>
        <w:tc>
          <w:tcPr>
            <w:tcW w:w="3192" w:type="dxa"/>
            <w:vMerge/>
            <w:tcBorders>
              <w:top w:val="nil"/>
              <w:left w:val="single" w:sz="8" w:space="0" w:color="000000"/>
              <w:right w:val="nil"/>
            </w:tcBorders>
          </w:tcPr>
          <w:p w14:paraId="62104559" w14:textId="77777777" w:rsidR="00B73E4B" w:rsidRDefault="00B73E4B">
            <w:pPr>
              <w:rPr>
                <w:sz w:val="2"/>
                <w:szCs w:val="2"/>
              </w:rPr>
            </w:pPr>
          </w:p>
        </w:tc>
        <w:tc>
          <w:tcPr>
            <w:tcW w:w="2305" w:type="dxa"/>
            <w:vMerge/>
            <w:tcBorders>
              <w:top w:val="nil"/>
              <w:left w:val="nil"/>
              <w:bottom w:val="single" w:sz="8" w:space="0" w:color="000000"/>
            </w:tcBorders>
          </w:tcPr>
          <w:p w14:paraId="25414179" w14:textId="77777777" w:rsidR="00B73E4B" w:rsidRDefault="00B73E4B">
            <w:pPr>
              <w:rPr>
                <w:sz w:val="2"/>
                <w:szCs w:val="2"/>
              </w:rPr>
            </w:pPr>
          </w:p>
        </w:tc>
      </w:tr>
      <w:tr w:rsidR="00B73E4B" w14:paraId="27007910" w14:textId="77777777">
        <w:trPr>
          <w:trHeight w:hRule="exact" w:val="1336"/>
        </w:trPr>
        <w:tc>
          <w:tcPr>
            <w:tcW w:w="3236" w:type="dxa"/>
            <w:vMerge/>
            <w:tcBorders>
              <w:top w:val="nil"/>
              <w:right w:val="nil"/>
            </w:tcBorders>
          </w:tcPr>
          <w:p w14:paraId="781BDBFB" w14:textId="77777777" w:rsidR="00B73E4B" w:rsidRDefault="00B73E4B">
            <w:pPr>
              <w:rPr>
                <w:sz w:val="2"/>
                <w:szCs w:val="2"/>
              </w:rPr>
            </w:pPr>
          </w:p>
        </w:tc>
        <w:tc>
          <w:tcPr>
            <w:tcW w:w="2284" w:type="dxa"/>
            <w:vMerge w:val="restart"/>
            <w:tcBorders>
              <w:top w:val="single" w:sz="4" w:space="0" w:color="000000"/>
              <w:left w:val="nil"/>
              <w:bottom w:val="single" w:sz="4" w:space="0" w:color="000000"/>
              <w:right w:val="single" w:sz="8" w:space="0" w:color="000000"/>
            </w:tcBorders>
          </w:tcPr>
          <w:p w14:paraId="5FD32245" w14:textId="77777777" w:rsidR="00B73E4B" w:rsidRDefault="00B73E4B">
            <w:pPr>
              <w:pStyle w:val="TableParagraph"/>
              <w:rPr>
                <w:b/>
                <w:sz w:val="24"/>
              </w:rPr>
            </w:pPr>
          </w:p>
          <w:p w14:paraId="41D69519" w14:textId="77777777" w:rsidR="00B73E4B" w:rsidRDefault="00B73E4B">
            <w:pPr>
              <w:pStyle w:val="TableParagraph"/>
              <w:rPr>
                <w:b/>
                <w:sz w:val="24"/>
              </w:rPr>
            </w:pPr>
          </w:p>
          <w:p w14:paraId="6022A65D" w14:textId="77777777" w:rsidR="00B73E4B" w:rsidRDefault="00B73E4B">
            <w:pPr>
              <w:pStyle w:val="TableParagraph"/>
              <w:spacing w:before="154"/>
              <w:rPr>
                <w:b/>
                <w:sz w:val="24"/>
              </w:rPr>
            </w:pPr>
          </w:p>
          <w:p w14:paraId="2C552629" w14:textId="77777777" w:rsidR="00B73E4B" w:rsidRDefault="00D26B9D">
            <w:pPr>
              <w:pStyle w:val="TableParagraph"/>
              <w:tabs>
                <w:tab w:val="left" w:pos="2273"/>
              </w:tabs>
              <w:ind w:right="-15"/>
              <w:rPr>
                <w:rFonts w:ascii="Times New Roman"/>
                <w:sz w:val="24"/>
              </w:rPr>
            </w:pPr>
            <w:r>
              <w:rPr>
                <w:rFonts w:ascii="Times New Roman"/>
                <w:sz w:val="24"/>
                <w:u w:val="single"/>
              </w:rPr>
              <w:t xml:space="preserve"> </w:t>
            </w:r>
            <w:r>
              <w:rPr>
                <w:rFonts w:ascii="Times New Roman"/>
                <w:sz w:val="24"/>
                <w:u w:val="single"/>
              </w:rPr>
              <w:tab/>
            </w:r>
          </w:p>
        </w:tc>
        <w:tc>
          <w:tcPr>
            <w:tcW w:w="3192" w:type="dxa"/>
            <w:vMerge/>
            <w:tcBorders>
              <w:top w:val="nil"/>
              <w:left w:val="single" w:sz="8" w:space="0" w:color="000000"/>
              <w:right w:val="nil"/>
            </w:tcBorders>
          </w:tcPr>
          <w:p w14:paraId="59A5CDB5" w14:textId="77777777" w:rsidR="00B73E4B" w:rsidRDefault="00B73E4B">
            <w:pPr>
              <w:rPr>
                <w:sz w:val="2"/>
                <w:szCs w:val="2"/>
              </w:rPr>
            </w:pPr>
          </w:p>
        </w:tc>
        <w:tc>
          <w:tcPr>
            <w:tcW w:w="2305" w:type="dxa"/>
            <w:vMerge/>
            <w:tcBorders>
              <w:top w:val="nil"/>
              <w:left w:val="nil"/>
              <w:bottom w:val="single" w:sz="8" w:space="0" w:color="000000"/>
            </w:tcBorders>
          </w:tcPr>
          <w:p w14:paraId="48D1784A" w14:textId="77777777" w:rsidR="00B73E4B" w:rsidRDefault="00B73E4B">
            <w:pPr>
              <w:rPr>
                <w:sz w:val="2"/>
                <w:szCs w:val="2"/>
              </w:rPr>
            </w:pPr>
          </w:p>
        </w:tc>
      </w:tr>
      <w:tr w:rsidR="00B73E4B" w14:paraId="2886A4B3" w14:textId="77777777">
        <w:trPr>
          <w:trHeight w:hRule="exact" w:val="338"/>
        </w:trPr>
        <w:tc>
          <w:tcPr>
            <w:tcW w:w="3236" w:type="dxa"/>
            <w:vMerge/>
            <w:tcBorders>
              <w:top w:val="nil"/>
              <w:right w:val="nil"/>
            </w:tcBorders>
          </w:tcPr>
          <w:p w14:paraId="58312DE8" w14:textId="77777777" w:rsidR="00B73E4B" w:rsidRDefault="00B73E4B">
            <w:pPr>
              <w:rPr>
                <w:sz w:val="2"/>
                <w:szCs w:val="2"/>
              </w:rPr>
            </w:pPr>
          </w:p>
        </w:tc>
        <w:tc>
          <w:tcPr>
            <w:tcW w:w="2284" w:type="dxa"/>
            <w:vMerge/>
            <w:tcBorders>
              <w:top w:val="nil"/>
              <w:left w:val="nil"/>
              <w:bottom w:val="single" w:sz="4" w:space="0" w:color="000000"/>
              <w:right w:val="single" w:sz="8" w:space="0" w:color="000000"/>
            </w:tcBorders>
          </w:tcPr>
          <w:p w14:paraId="71BB07FA" w14:textId="77777777" w:rsidR="00B73E4B" w:rsidRDefault="00B73E4B">
            <w:pPr>
              <w:rPr>
                <w:sz w:val="2"/>
                <w:szCs w:val="2"/>
              </w:rPr>
            </w:pPr>
          </w:p>
        </w:tc>
        <w:tc>
          <w:tcPr>
            <w:tcW w:w="3192" w:type="dxa"/>
            <w:vMerge/>
            <w:tcBorders>
              <w:top w:val="nil"/>
              <w:left w:val="single" w:sz="8" w:space="0" w:color="000000"/>
              <w:right w:val="nil"/>
            </w:tcBorders>
          </w:tcPr>
          <w:p w14:paraId="2F2DF4D6" w14:textId="77777777" w:rsidR="00B73E4B" w:rsidRDefault="00B73E4B">
            <w:pPr>
              <w:rPr>
                <w:sz w:val="2"/>
                <w:szCs w:val="2"/>
              </w:rPr>
            </w:pPr>
          </w:p>
        </w:tc>
        <w:tc>
          <w:tcPr>
            <w:tcW w:w="2305" w:type="dxa"/>
            <w:tcBorders>
              <w:top w:val="single" w:sz="8" w:space="0" w:color="000000"/>
              <w:left w:val="nil"/>
              <w:bottom w:val="single" w:sz="8" w:space="0" w:color="000000"/>
            </w:tcBorders>
          </w:tcPr>
          <w:p w14:paraId="111688B1" w14:textId="77777777" w:rsidR="00B73E4B" w:rsidRDefault="00B73E4B">
            <w:pPr>
              <w:pStyle w:val="TableParagraph"/>
              <w:rPr>
                <w:rFonts w:ascii="Times New Roman"/>
              </w:rPr>
            </w:pPr>
          </w:p>
        </w:tc>
      </w:tr>
      <w:tr w:rsidR="00B73E4B" w14:paraId="5B1CE937" w14:textId="77777777">
        <w:trPr>
          <w:trHeight w:hRule="exact" w:val="937"/>
        </w:trPr>
        <w:tc>
          <w:tcPr>
            <w:tcW w:w="3236" w:type="dxa"/>
            <w:vMerge/>
            <w:tcBorders>
              <w:top w:val="nil"/>
              <w:right w:val="nil"/>
            </w:tcBorders>
          </w:tcPr>
          <w:p w14:paraId="50693BEC" w14:textId="77777777" w:rsidR="00B73E4B" w:rsidRDefault="00B73E4B">
            <w:pPr>
              <w:rPr>
                <w:sz w:val="2"/>
                <w:szCs w:val="2"/>
              </w:rPr>
            </w:pPr>
          </w:p>
        </w:tc>
        <w:tc>
          <w:tcPr>
            <w:tcW w:w="2284" w:type="dxa"/>
            <w:tcBorders>
              <w:top w:val="single" w:sz="4" w:space="0" w:color="000000"/>
              <w:left w:val="nil"/>
              <w:bottom w:val="single" w:sz="4" w:space="0" w:color="000000"/>
              <w:right w:val="single" w:sz="8" w:space="0" w:color="000000"/>
            </w:tcBorders>
          </w:tcPr>
          <w:p w14:paraId="702C9EDA" w14:textId="77777777" w:rsidR="00B73E4B" w:rsidRDefault="00D26B9D">
            <w:pPr>
              <w:pStyle w:val="TableParagraph"/>
              <w:tabs>
                <w:tab w:val="left" w:pos="2273"/>
              </w:tabs>
              <w:spacing w:before="12"/>
              <w:ind w:right="-15"/>
              <w:rPr>
                <w:rFonts w:ascii="Times New Roman"/>
                <w:sz w:val="24"/>
              </w:rPr>
            </w:pPr>
            <w:r>
              <w:rPr>
                <w:rFonts w:ascii="Times New Roman"/>
                <w:sz w:val="24"/>
                <w:u w:val="single"/>
              </w:rPr>
              <w:t xml:space="preserve"> </w:t>
            </w:r>
            <w:r>
              <w:rPr>
                <w:rFonts w:ascii="Times New Roman"/>
                <w:sz w:val="24"/>
                <w:u w:val="single"/>
              </w:rPr>
              <w:tab/>
            </w:r>
          </w:p>
          <w:p w14:paraId="7AD71464" w14:textId="77777777" w:rsidR="00B73E4B" w:rsidRDefault="00D26B9D">
            <w:pPr>
              <w:pStyle w:val="TableParagraph"/>
              <w:tabs>
                <w:tab w:val="left" w:pos="2273"/>
              </w:tabs>
              <w:spacing w:before="37"/>
              <w:ind w:right="-15"/>
              <w:rPr>
                <w:rFonts w:ascii="Times New Roman"/>
                <w:sz w:val="24"/>
              </w:rPr>
            </w:pPr>
            <w:r>
              <w:rPr>
                <w:rFonts w:ascii="Times New Roman"/>
                <w:sz w:val="24"/>
                <w:u w:val="single"/>
              </w:rPr>
              <w:t xml:space="preserve"> </w:t>
            </w:r>
            <w:r>
              <w:rPr>
                <w:rFonts w:ascii="Times New Roman"/>
                <w:sz w:val="24"/>
                <w:u w:val="single"/>
              </w:rPr>
              <w:tab/>
            </w:r>
          </w:p>
        </w:tc>
        <w:tc>
          <w:tcPr>
            <w:tcW w:w="3192" w:type="dxa"/>
            <w:vMerge/>
            <w:tcBorders>
              <w:top w:val="nil"/>
              <w:left w:val="single" w:sz="8" w:space="0" w:color="000000"/>
              <w:right w:val="nil"/>
            </w:tcBorders>
          </w:tcPr>
          <w:p w14:paraId="283642A1" w14:textId="77777777" w:rsidR="00B73E4B" w:rsidRDefault="00B73E4B">
            <w:pPr>
              <w:rPr>
                <w:sz w:val="2"/>
                <w:szCs w:val="2"/>
              </w:rPr>
            </w:pPr>
          </w:p>
        </w:tc>
        <w:tc>
          <w:tcPr>
            <w:tcW w:w="2305" w:type="dxa"/>
            <w:vMerge w:val="restart"/>
            <w:tcBorders>
              <w:top w:val="single" w:sz="8" w:space="0" w:color="000000"/>
              <w:left w:val="nil"/>
            </w:tcBorders>
          </w:tcPr>
          <w:p w14:paraId="44A6EF88" w14:textId="77777777" w:rsidR="00B73E4B" w:rsidRDefault="00D26B9D">
            <w:pPr>
              <w:pStyle w:val="TableParagraph"/>
              <w:tabs>
                <w:tab w:val="left" w:pos="2259"/>
              </w:tabs>
              <w:spacing w:before="7"/>
              <w:rPr>
                <w:rFonts w:ascii="Times New Roman"/>
                <w:sz w:val="24"/>
              </w:rPr>
            </w:pPr>
            <w:r>
              <w:rPr>
                <w:rFonts w:ascii="Times New Roman"/>
                <w:sz w:val="24"/>
                <w:u w:val="single"/>
              </w:rPr>
              <w:t xml:space="preserve"> </w:t>
            </w:r>
            <w:r>
              <w:rPr>
                <w:rFonts w:ascii="Times New Roman"/>
                <w:sz w:val="24"/>
                <w:u w:val="single"/>
              </w:rPr>
              <w:tab/>
            </w:r>
          </w:p>
          <w:p w14:paraId="53401477" w14:textId="77777777" w:rsidR="00B73E4B" w:rsidRDefault="00D26B9D">
            <w:pPr>
              <w:pStyle w:val="TableParagraph"/>
              <w:tabs>
                <w:tab w:val="left" w:pos="2259"/>
              </w:tabs>
              <w:spacing w:before="37"/>
              <w:rPr>
                <w:rFonts w:ascii="Times New Roman"/>
                <w:sz w:val="24"/>
              </w:rPr>
            </w:pPr>
            <w:r>
              <w:rPr>
                <w:rFonts w:ascii="Times New Roman"/>
                <w:sz w:val="24"/>
                <w:u w:val="single"/>
              </w:rPr>
              <w:t xml:space="preserve"> </w:t>
            </w:r>
            <w:r>
              <w:rPr>
                <w:rFonts w:ascii="Times New Roman"/>
                <w:sz w:val="24"/>
                <w:u w:val="single"/>
              </w:rPr>
              <w:tab/>
            </w:r>
          </w:p>
          <w:p w14:paraId="5C5DEDD3" w14:textId="77777777" w:rsidR="00B73E4B" w:rsidRDefault="00B73E4B">
            <w:pPr>
              <w:pStyle w:val="TableParagraph"/>
              <w:rPr>
                <w:b/>
                <w:sz w:val="24"/>
              </w:rPr>
            </w:pPr>
          </w:p>
          <w:p w14:paraId="1A799444" w14:textId="77777777" w:rsidR="00B73E4B" w:rsidRDefault="00B73E4B">
            <w:pPr>
              <w:pStyle w:val="TableParagraph"/>
              <w:rPr>
                <w:b/>
                <w:sz w:val="24"/>
              </w:rPr>
            </w:pPr>
          </w:p>
          <w:p w14:paraId="4539BBA9" w14:textId="77777777" w:rsidR="00B73E4B" w:rsidRDefault="00B73E4B">
            <w:pPr>
              <w:pStyle w:val="TableParagraph"/>
              <w:rPr>
                <w:b/>
                <w:sz w:val="24"/>
              </w:rPr>
            </w:pPr>
          </w:p>
          <w:p w14:paraId="52E11CC2" w14:textId="77777777" w:rsidR="00B73E4B" w:rsidRDefault="00B73E4B">
            <w:pPr>
              <w:pStyle w:val="TableParagraph"/>
              <w:spacing w:before="77"/>
              <w:rPr>
                <w:b/>
                <w:sz w:val="24"/>
              </w:rPr>
            </w:pPr>
          </w:p>
          <w:p w14:paraId="21191A91" w14:textId="77777777" w:rsidR="00B73E4B" w:rsidRDefault="00D26B9D">
            <w:pPr>
              <w:pStyle w:val="TableParagraph"/>
              <w:tabs>
                <w:tab w:val="left" w:pos="2259"/>
              </w:tabs>
              <w:rPr>
                <w:rFonts w:ascii="Times New Roman"/>
                <w:sz w:val="24"/>
              </w:rPr>
            </w:pPr>
            <w:r>
              <w:rPr>
                <w:rFonts w:ascii="Times New Roman"/>
                <w:sz w:val="24"/>
                <w:u w:val="single"/>
              </w:rPr>
              <w:t xml:space="preserve"> </w:t>
            </w:r>
            <w:r>
              <w:rPr>
                <w:rFonts w:ascii="Times New Roman"/>
                <w:sz w:val="24"/>
                <w:u w:val="single"/>
              </w:rPr>
              <w:tab/>
            </w:r>
          </w:p>
        </w:tc>
      </w:tr>
      <w:tr w:rsidR="00B73E4B" w14:paraId="42189092" w14:textId="77777777">
        <w:trPr>
          <w:trHeight w:hRule="exact" w:val="302"/>
        </w:trPr>
        <w:tc>
          <w:tcPr>
            <w:tcW w:w="3236" w:type="dxa"/>
            <w:vMerge/>
            <w:tcBorders>
              <w:top w:val="nil"/>
              <w:right w:val="nil"/>
            </w:tcBorders>
          </w:tcPr>
          <w:p w14:paraId="7F2BDA30" w14:textId="77777777" w:rsidR="00B73E4B" w:rsidRDefault="00B73E4B">
            <w:pPr>
              <w:rPr>
                <w:sz w:val="2"/>
                <w:szCs w:val="2"/>
              </w:rPr>
            </w:pPr>
          </w:p>
        </w:tc>
        <w:tc>
          <w:tcPr>
            <w:tcW w:w="2284" w:type="dxa"/>
            <w:tcBorders>
              <w:top w:val="single" w:sz="4" w:space="0" w:color="000000"/>
              <w:left w:val="nil"/>
              <w:bottom w:val="single" w:sz="4" w:space="0" w:color="000000"/>
              <w:right w:val="single" w:sz="8" w:space="0" w:color="000000"/>
            </w:tcBorders>
          </w:tcPr>
          <w:p w14:paraId="505E6344" w14:textId="77777777" w:rsidR="00B73E4B" w:rsidRDefault="00B73E4B">
            <w:pPr>
              <w:pStyle w:val="TableParagraph"/>
              <w:rPr>
                <w:rFonts w:ascii="Times New Roman"/>
                <w:sz w:val="20"/>
              </w:rPr>
            </w:pPr>
          </w:p>
        </w:tc>
        <w:tc>
          <w:tcPr>
            <w:tcW w:w="3192" w:type="dxa"/>
            <w:vMerge/>
            <w:tcBorders>
              <w:top w:val="nil"/>
              <w:left w:val="single" w:sz="8" w:space="0" w:color="000000"/>
              <w:right w:val="nil"/>
            </w:tcBorders>
          </w:tcPr>
          <w:p w14:paraId="5012FD0C" w14:textId="77777777" w:rsidR="00B73E4B" w:rsidRDefault="00B73E4B">
            <w:pPr>
              <w:rPr>
                <w:sz w:val="2"/>
                <w:szCs w:val="2"/>
              </w:rPr>
            </w:pPr>
          </w:p>
        </w:tc>
        <w:tc>
          <w:tcPr>
            <w:tcW w:w="2305" w:type="dxa"/>
            <w:vMerge/>
            <w:tcBorders>
              <w:top w:val="nil"/>
              <w:left w:val="nil"/>
            </w:tcBorders>
          </w:tcPr>
          <w:p w14:paraId="03828AEE" w14:textId="77777777" w:rsidR="00B73E4B" w:rsidRDefault="00B73E4B">
            <w:pPr>
              <w:rPr>
                <w:sz w:val="2"/>
                <w:szCs w:val="2"/>
              </w:rPr>
            </w:pPr>
          </w:p>
        </w:tc>
      </w:tr>
      <w:tr w:rsidR="00B73E4B" w14:paraId="39CCAB6C" w14:textId="77777777">
        <w:trPr>
          <w:trHeight w:hRule="exact" w:val="303"/>
        </w:trPr>
        <w:tc>
          <w:tcPr>
            <w:tcW w:w="3236" w:type="dxa"/>
            <w:vMerge/>
            <w:tcBorders>
              <w:top w:val="nil"/>
              <w:right w:val="nil"/>
            </w:tcBorders>
          </w:tcPr>
          <w:p w14:paraId="436F0F26" w14:textId="77777777" w:rsidR="00B73E4B" w:rsidRDefault="00B73E4B">
            <w:pPr>
              <w:rPr>
                <w:sz w:val="2"/>
                <w:szCs w:val="2"/>
              </w:rPr>
            </w:pPr>
          </w:p>
        </w:tc>
        <w:tc>
          <w:tcPr>
            <w:tcW w:w="2284" w:type="dxa"/>
            <w:tcBorders>
              <w:top w:val="single" w:sz="4" w:space="0" w:color="000000"/>
              <w:left w:val="nil"/>
              <w:bottom w:val="single" w:sz="4" w:space="0" w:color="000000"/>
              <w:right w:val="single" w:sz="8" w:space="0" w:color="000000"/>
            </w:tcBorders>
          </w:tcPr>
          <w:p w14:paraId="16A5040B" w14:textId="77777777" w:rsidR="00B73E4B" w:rsidRDefault="00B73E4B">
            <w:pPr>
              <w:pStyle w:val="TableParagraph"/>
              <w:rPr>
                <w:rFonts w:ascii="Times New Roman"/>
              </w:rPr>
            </w:pPr>
          </w:p>
        </w:tc>
        <w:tc>
          <w:tcPr>
            <w:tcW w:w="3192" w:type="dxa"/>
            <w:vMerge/>
            <w:tcBorders>
              <w:top w:val="nil"/>
              <w:left w:val="single" w:sz="8" w:space="0" w:color="000000"/>
              <w:right w:val="nil"/>
            </w:tcBorders>
          </w:tcPr>
          <w:p w14:paraId="5398C84D" w14:textId="77777777" w:rsidR="00B73E4B" w:rsidRDefault="00B73E4B">
            <w:pPr>
              <w:rPr>
                <w:sz w:val="2"/>
                <w:szCs w:val="2"/>
              </w:rPr>
            </w:pPr>
          </w:p>
        </w:tc>
        <w:tc>
          <w:tcPr>
            <w:tcW w:w="2305" w:type="dxa"/>
            <w:vMerge/>
            <w:tcBorders>
              <w:top w:val="nil"/>
              <w:left w:val="nil"/>
            </w:tcBorders>
          </w:tcPr>
          <w:p w14:paraId="2749158E" w14:textId="77777777" w:rsidR="00B73E4B" w:rsidRDefault="00B73E4B">
            <w:pPr>
              <w:rPr>
                <w:sz w:val="2"/>
                <w:szCs w:val="2"/>
              </w:rPr>
            </w:pPr>
          </w:p>
        </w:tc>
      </w:tr>
      <w:tr w:rsidR="00B73E4B" w14:paraId="1BB4976C" w14:textId="77777777">
        <w:trPr>
          <w:trHeight w:hRule="exact" w:val="302"/>
        </w:trPr>
        <w:tc>
          <w:tcPr>
            <w:tcW w:w="3236" w:type="dxa"/>
            <w:vMerge/>
            <w:tcBorders>
              <w:top w:val="nil"/>
              <w:right w:val="nil"/>
            </w:tcBorders>
          </w:tcPr>
          <w:p w14:paraId="7BD928F8" w14:textId="77777777" w:rsidR="00B73E4B" w:rsidRDefault="00B73E4B">
            <w:pPr>
              <w:rPr>
                <w:sz w:val="2"/>
                <w:szCs w:val="2"/>
              </w:rPr>
            </w:pPr>
          </w:p>
        </w:tc>
        <w:tc>
          <w:tcPr>
            <w:tcW w:w="2284" w:type="dxa"/>
            <w:tcBorders>
              <w:top w:val="single" w:sz="4" w:space="0" w:color="000000"/>
              <w:left w:val="nil"/>
              <w:bottom w:val="single" w:sz="4" w:space="0" w:color="000000"/>
              <w:right w:val="single" w:sz="8" w:space="0" w:color="000000"/>
            </w:tcBorders>
          </w:tcPr>
          <w:p w14:paraId="5505B105" w14:textId="77777777" w:rsidR="00B73E4B" w:rsidRDefault="00B73E4B">
            <w:pPr>
              <w:pStyle w:val="TableParagraph"/>
              <w:rPr>
                <w:rFonts w:ascii="Times New Roman"/>
                <w:sz w:val="20"/>
              </w:rPr>
            </w:pPr>
          </w:p>
        </w:tc>
        <w:tc>
          <w:tcPr>
            <w:tcW w:w="3192" w:type="dxa"/>
            <w:vMerge/>
            <w:tcBorders>
              <w:top w:val="nil"/>
              <w:left w:val="single" w:sz="8" w:space="0" w:color="000000"/>
              <w:right w:val="nil"/>
            </w:tcBorders>
          </w:tcPr>
          <w:p w14:paraId="566501A1" w14:textId="77777777" w:rsidR="00B73E4B" w:rsidRDefault="00B73E4B">
            <w:pPr>
              <w:rPr>
                <w:sz w:val="2"/>
                <w:szCs w:val="2"/>
              </w:rPr>
            </w:pPr>
          </w:p>
        </w:tc>
        <w:tc>
          <w:tcPr>
            <w:tcW w:w="2305" w:type="dxa"/>
            <w:vMerge/>
            <w:tcBorders>
              <w:top w:val="nil"/>
              <w:left w:val="nil"/>
            </w:tcBorders>
          </w:tcPr>
          <w:p w14:paraId="7BFC5E24" w14:textId="77777777" w:rsidR="00B73E4B" w:rsidRDefault="00B73E4B">
            <w:pPr>
              <w:rPr>
                <w:sz w:val="2"/>
                <w:szCs w:val="2"/>
              </w:rPr>
            </w:pPr>
          </w:p>
        </w:tc>
      </w:tr>
      <w:tr w:rsidR="00B73E4B" w14:paraId="6413D4BE" w14:textId="77777777">
        <w:trPr>
          <w:trHeight w:hRule="exact" w:val="655"/>
        </w:trPr>
        <w:tc>
          <w:tcPr>
            <w:tcW w:w="3236" w:type="dxa"/>
            <w:vMerge/>
            <w:tcBorders>
              <w:top w:val="nil"/>
              <w:right w:val="nil"/>
            </w:tcBorders>
          </w:tcPr>
          <w:p w14:paraId="7A21C5F3" w14:textId="77777777" w:rsidR="00B73E4B" w:rsidRDefault="00B73E4B">
            <w:pPr>
              <w:rPr>
                <w:sz w:val="2"/>
                <w:szCs w:val="2"/>
              </w:rPr>
            </w:pPr>
          </w:p>
        </w:tc>
        <w:tc>
          <w:tcPr>
            <w:tcW w:w="2284" w:type="dxa"/>
            <w:tcBorders>
              <w:top w:val="single" w:sz="4" w:space="0" w:color="000000"/>
              <w:left w:val="nil"/>
              <w:right w:val="single" w:sz="8" w:space="0" w:color="000000"/>
            </w:tcBorders>
          </w:tcPr>
          <w:p w14:paraId="7CB3F28F" w14:textId="77777777" w:rsidR="00B73E4B" w:rsidRDefault="00D26B9D">
            <w:pPr>
              <w:pStyle w:val="TableParagraph"/>
              <w:tabs>
                <w:tab w:val="left" w:pos="2273"/>
              </w:tabs>
              <w:spacing w:before="5"/>
              <w:ind w:right="-15"/>
              <w:rPr>
                <w:rFonts w:ascii="Times New Roman"/>
                <w:sz w:val="24"/>
              </w:rPr>
            </w:pPr>
            <w:r>
              <w:rPr>
                <w:rFonts w:ascii="Times New Roman"/>
                <w:sz w:val="24"/>
                <w:u w:val="single"/>
              </w:rPr>
              <w:t xml:space="preserve"> </w:t>
            </w:r>
            <w:r>
              <w:rPr>
                <w:rFonts w:ascii="Times New Roman"/>
                <w:sz w:val="24"/>
                <w:u w:val="single"/>
              </w:rPr>
              <w:tab/>
            </w:r>
          </w:p>
        </w:tc>
        <w:tc>
          <w:tcPr>
            <w:tcW w:w="3192" w:type="dxa"/>
            <w:vMerge/>
            <w:tcBorders>
              <w:top w:val="nil"/>
              <w:left w:val="single" w:sz="8" w:space="0" w:color="000000"/>
              <w:right w:val="nil"/>
            </w:tcBorders>
          </w:tcPr>
          <w:p w14:paraId="1E6D5EBF" w14:textId="77777777" w:rsidR="00B73E4B" w:rsidRDefault="00B73E4B">
            <w:pPr>
              <w:rPr>
                <w:sz w:val="2"/>
                <w:szCs w:val="2"/>
              </w:rPr>
            </w:pPr>
          </w:p>
        </w:tc>
        <w:tc>
          <w:tcPr>
            <w:tcW w:w="2305" w:type="dxa"/>
            <w:vMerge/>
            <w:tcBorders>
              <w:top w:val="nil"/>
              <w:left w:val="nil"/>
            </w:tcBorders>
          </w:tcPr>
          <w:p w14:paraId="64D89688" w14:textId="77777777" w:rsidR="00B73E4B" w:rsidRDefault="00B73E4B">
            <w:pPr>
              <w:rPr>
                <w:sz w:val="2"/>
                <w:szCs w:val="2"/>
              </w:rPr>
            </w:pPr>
          </w:p>
        </w:tc>
      </w:tr>
    </w:tbl>
    <w:p w14:paraId="67D56818" w14:textId="77777777" w:rsidR="00D26B9D" w:rsidRDefault="00D26B9D"/>
    <w:sectPr w:rsidR="00D26B9D">
      <w:pgSz w:w="12240" w:h="15840"/>
      <w:pgMar w:top="700" w:right="460" w:bottom="1200" w:left="46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38E5" w14:textId="77777777" w:rsidR="00FA16C9" w:rsidRDefault="00FA16C9">
      <w:r>
        <w:separator/>
      </w:r>
    </w:p>
  </w:endnote>
  <w:endnote w:type="continuationSeparator" w:id="0">
    <w:p w14:paraId="43DAA3CD" w14:textId="77777777" w:rsidR="00FA16C9" w:rsidRDefault="00FA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A6FE" w14:textId="77777777" w:rsidR="00B73E4B" w:rsidRDefault="00D26B9D">
    <w:pPr>
      <w:pStyle w:val="BodyText"/>
      <w:spacing w:line="14" w:lineRule="auto"/>
      <w:rPr>
        <w:sz w:val="20"/>
      </w:rPr>
    </w:pPr>
    <w:r>
      <w:rPr>
        <w:noProof/>
      </w:rPr>
      <mc:AlternateContent>
        <mc:Choice Requires="wps">
          <w:drawing>
            <wp:anchor distT="0" distB="0" distL="0" distR="0" simplePos="0" relativeHeight="487366656" behindDoc="1" locked="0" layoutInCell="1" allowOverlap="1" wp14:anchorId="5842334C" wp14:editId="7EB6DC6C">
              <wp:simplePos x="0" y="0"/>
              <wp:positionH relativeFrom="page">
                <wp:posOffset>7135368</wp:posOffset>
              </wp:positionH>
              <wp:positionV relativeFrom="page">
                <wp:posOffset>9275127</wp:posOffset>
              </wp:positionV>
              <wp:extent cx="2311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48331811" w14:textId="77777777" w:rsidR="00B73E4B" w:rsidRDefault="00D26B9D">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842334C" id="_x0000_t202" coordsize="21600,21600" o:spt="202" path="m,l,21600r21600,l21600,xe">
              <v:stroke joinstyle="miter"/>
              <v:path gradientshapeok="t" o:connecttype="rect"/>
            </v:shapetype>
            <v:shape id="Textbox 4" o:spid="_x0000_s1026" type="#_x0000_t202" style="position:absolute;margin-left:561.85pt;margin-top:730.3pt;width:18.2pt;height:13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" filled="f" stroked="f">
              <v:textbox inset="0,0,0,0">
                <w:txbxContent>
                  <w:p w14:paraId="48331811" w14:textId="77777777" w:rsidR="00B73E4B" w:rsidRDefault="00D26B9D">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D497" w14:textId="77777777" w:rsidR="00FA16C9" w:rsidRDefault="00FA16C9">
      <w:r>
        <w:separator/>
      </w:r>
    </w:p>
  </w:footnote>
  <w:footnote w:type="continuationSeparator" w:id="0">
    <w:p w14:paraId="58B2B650" w14:textId="77777777" w:rsidR="00FA16C9" w:rsidRDefault="00FA1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638F6"/>
    <w:multiLevelType w:val="hybridMultilevel"/>
    <w:tmpl w:val="C4428E84"/>
    <w:lvl w:ilvl="0" w:tplc="D736E2E6">
      <w:start w:val="1"/>
      <w:numFmt w:val="decimal"/>
      <w:lvlText w:val="%1."/>
      <w:lvlJc w:val="left"/>
      <w:pPr>
        <w:ind w:left="979" w:hanging="361"/>
        <w:jc w:val="left"/>
      </w:pPr>
      <w:rPr>
        <w:rFonts w:ascii="Calibri" w:eastAsia="Calibri" w:hAnsi="Calibri" w:cs="Calibri" w:hint="default"/>
        <w:b w:val="0"/>
        <w:bCs w:val="0"/>
        <w:i w:val="0"/>
        <w:iCs w:val="0"/>
        <w:spacing w:val="0"/>
        <w:w w:val="99"/>
        <w:sz w:val="22"/>
        <w:szCs w:val="22"/>
        <w:lang w:val="en-US" w:eastAsia="en-US" w:bidi="ar-SA"/>
      </w:rPr>
    </w:lvl>
    <w:lvl w:ilvl="1" w:tplc="2DF6A3C6">
      <w:numFmt w:val="bullet"/>
      <w:lvlText w:val=""/>
      <w:lvlJc w:val="left"/>
      <w:pPr>
        <w:ind w:left="1339" w:hanging="360"/>
      </w:pPr>
      <w:rPr>
        <w:rFonts w:ascii="Symbol" w:eastAsia="Symbol" w:hAnsi="Symbol" w:cs="Symbol" w:hint="default"/>
        <w:b w:val="0"/>
        <w:bCs w:val="0"/>
        <w:i w:val="0"/>
        <w:iCs w:val="0"/>
        <w:spacing w:val="0"/>
        <w:w w:val="99"/>
        <w:sz w:val="22"/>
        <w:szCs w:val="22"/>
        <w:lang w:val="en-US" w:eastAsia="en-US" w:bidi="ar-SA"/>
      </w:rPr>
    </w:lvl>
    <w:lvl w:ilvl="2" w:tplc="75E0B7F8">
      <w:numFmt w:val="bullet"/>
      <w:lvlText w:val="•"/>
      <w:lvlJc w:val="left"/>
      <w:pPr>
        <w:ind w:left="2448" w:hanging="360"/>
      </w:pPr>
      <w:rPr>
        <w:rFonts w:hint="default"/>
        <w:lang w:val="en-US" w:eastAsia="en-US" w:bidi="ar-SA"/>
      </w:rPr>
    </w:lvl>
    <w:lvl w:ilvl="3" w:tplc="3B325EA6">
      <w:numFmt w:val="bullet"/>
      <w:lvlText w:val="•"/>
      <w:lvlJc w:val="left"/>
      <w:pPr>
        <w:ind w:left="3557" w:hanging="360"/>
      </w:pPr>
      <w:rPr>
        <w:rFonts w:hint="default"/>
        <w:lang w:val="en-US" w:eastAsia="en-US" w:bidi="ar-SA"/>
      </w:rPr>
    </w:lvl>
    <w:lvl w:ilvl="4" w:tplc="7F44B568">
      <w:numFmt w:val="bullet"/>
      <w:lvlText w:val="•"/>
      <w:lvlJc w:val="left"/>
      <w:pPr>
        <w:ind w:left="4666" w:hanging="360"/>
      </w:pPr>
      <w:rPr>
        <w:rFonts w:hint="default"/>
        <w:lang w:val="en-US" w:eastAsia="en-US" w:bidi="ar-SA"/>
      </w:rPr>
    </w:lvl>
    <w:lvl w:ilvl="5" w:tplc="D4EACE7C">
      <w:numFmt w:val="bullet"/>
      <w:lvlText w:val="•"/>
      <w:lvlJc w:val="left"/>
      <w:pPr>
        <w:ind w:left="5775" w:hanging="360"/>
      </w:pPr>
      <w:rPr>
        <w:rFonts w:hint="default"/>
        <w:lang w:val="en-US" w:eastAsia="en-US" w:bidi="ar-SA"/>
      </w:rPr>
    </w:lvl>
    <w:lvl w:ilvl="6" w:tplc="F5F69090">
      <w:numFmt w:val="bullet"/>
      <w:lvlText w:val="•"/>
      <w:lvlJc w:val="left"/>
      <w:pPr>
        <w:ind w:left="6884" w:hanging="360"/>
      </w:pPr>
      <w:rPr>
        <w:rFonts w:hint="default"/>
        <w:lang w:val="en-US" w:eastAsia="en-US" w:bidi="ar-SA"/>
      </w:rPr>
    </w:lvl>
    <w:lvl w:ilvl="7" w:tplc="7D7681C8">
      <w:numFmt w:val="bullet"/>
      <w:lvlText w:val="•"/>
      <w:lvlJc w:val="left"/>
      <w:pPr>
        <w:ind w:left="7993" w:hanging="360"/>
      </w:pPr>
      <w:rPr>
        <w:rFonts w:hint="default"/>
        <w:lang w:val="en-US" w:eastAsia="en-US" w:bidi="ar-SA"/>
      </w:rPr>
    </w:lvl>
    <w:lvl w:ilvl="8" w:tplc="477E1060">
      <w:numFmt w:val="bullet"/>
      <w:lvlText w:val="•"/>
      <w:lvlJc w:val="left"/>
      <w:pPr>
        <w:ind w:left="9102" w:hanging="360"/>
      </w:pPr>
      <w:rPr>
        <w:rFonts w:hint="default"/>
        <w:lang w:val="en-US" w:eastAsia="en-US" w:bidi="ar-SA"/>
      </w:rPr>
    </w:lvl>
  </w:abstractNum>
  <w:abstractNum w:abstractNumId="1" w15:restartNumberingAfterBreak="0">
    <w:nsid w:val="6CDA3B1C"/>
    <w:multiLevelType w:val="hybridMultilevel"/>
    <w:tmpl w:val="C584FD8A"/>
    <w:lvl w:ilvl="0" w:tplc="280A4ABA">
      <w:numFmt w:val="bullet"/>
      <w:lvlText w:val=""/>
      <w:lvlJc w:val="left"/>
      <w:pPr>
        <w:ind w:left="980" w:hanging="360"/>
      </w:pPr>
      <w:rPr>
        <w:rFonts w:ascii="Wingdings" w:eastAsia="Wingdings" w:hAnsi="Wingdings" w:cs="Wingdings" w:hint="default"/>
        <w:b w:val="0"/>
        <w:bCs w:val="0"/>
        <w:i w:val="0"/>
        <w:iCs w:val="0"/>
        <w:spacing w:val="0"/>
        <w:w w:val="99"/>
        <w:sz w:val="22"/>
        <w:szCs w:val="22"/>
        <w:lang w:val="en-US" w:eastAsia="en-US" w:bidi="ar-SA"/>
      </w:rPr>
    </w:lvl>
    <w:lvl w:ilvl="1" w:tplc="37229E38">
      <w:numFmt w:val="bullet"/>
      <w:lvlText w:val="•"/>
      <w:lvlJc w:val="left"/>
      <w:pPr>
        <w:ind w:left="2014" w:hanging="360"/>
      </w:pPr>
      <w:rPr>
        <w:rFonts w:hint="default"/>
        <w:lang w:val="en-US" w:eastAsia="en-US" w:bidi="ar-SA"/>
      </w:rPr>
    </w:lvl>
    <w:lvl w:ilvl="2" w:tplc="65C84242">
      <w:numFmt w:val="bullet"/>
      <w:lvlText w:val="•"/>
      <w:lvlJc w:val="left"/>
      <w:pPr>
        <w:ind w:left="3048" w:hanging="360"/>
      </w:pPr>
      <w:rPr>
        <w:rFonts w:hint="default"/>
        <w:lang w:val="en-US" w:eastAsia="en-US" w:bidi="ar-SA"/>
      </w:rPr>
    </w:lvl>
    <w:lvl w:ilvl="3" w:tplc="6B482FFA">
      <w:numFmt w:val="bullet"/>
      <w:lvlText w:val="•"/>
      <w:lvlJc w:val="left"/>
      <w:pPr>
        <w:ind w:left="4082" w:hanging="360"/>
      </w:pPr>
      <w:rPr>
        <w:rFonts w:hint="default"/>
        <w:lang w:val="en-US" w:eastAsia="en-US" w:bidi="ar-SA"/>
      </w:rPr>
    </w:lvl>
    <w:lvl w:ilvl="4" w:tplc="EEE42938">
      <w:numFmt w:val="bullet"/>
      <w:lvlText w:val="•"/>
      <w:lvlJc w:val="left"/>
      <w:pPr>
        <w:ind w:left="5116" w:hanging="360"/>
      </w:pPr>
      <w:rPr>
        <w:rFonts w:hint="default"/>
        <w:lang w:val="en-US" w:eastAsia="en-US" w:bidi="ar-SA"/>
      </w:rPr>
    </w:lvl>
    <w:lvl w:ilvl="5" w:tplc="8F02A430">
      <w:numFmt w:val="bullet"/>
      <w:lvlText w:val="•"/>
      <w:lvlJc w:val="left"/>
      <w:pPr>
        <w:ind w:left="6150" w:hanging="360"/>
      </w:pPr>
      <w:rPr>
        <w:rFonts w:hint="default"/>
        <w:lang w:val="en-US" w:eastAsia="en-US" w:bidi="ar-SA"/>
      </w:rPr>
    </w:lvl>
    <w:lvl w:ilvl="6" w:tplc="52C84318">
      <w:numFmt w:val="bullet"/>
      <w:lvlText w:val="•"/>
      <w:lvlJc w:val="left"/>
      <w:pPr>
        <w:ind w:left="7184" w:hanging="360"/>
      </w:pPr>
      <w:rPr>
        <w:rFonts w:hint="default"/>
        <w:lang w:val="en-US" w:eastAsia="en-US" w:bidi="ar-SA"/>
      </w:rPr>
    </w:lvl>
    <w:lvl w:ilvl="7" w:tplc="85C8B80A">
      <w:numFmt w:val="bullet"/>
      <w:lvlText w:val="•"/>
      <w:lvlJc w:val="left"/>
      <w:pPr>
        <w:ind w:left="8218" w:hanging="360"/>
      </w:pPr>
      <w:rPr>
        <w:rFonts w:hint="default"/>
        <w:lang w:val="en-US" w:eastAsia="en-US" w:bidi="ar-SA"/>
      </w:rPr>
    </w:lvl>
    <w:lvl w:ilvl="8" w:tplc="E980716A">
      <w:numFmt w:val="bullet"/>
      <w:lvlText w:val="•"/>
      <w:lvlJc w:val="left"/>
      <w:pPr>
        <w:ind w:left="9252" w:hanging="360"/>
      </w:pPr>
      <w:rPr>
        <w:rFonts w:hint="default"/>
        <w:lang w:val="en-US" w:eastAsia="en-US" w:bidi="ar-SA"/>
      </w:rPr>
    </w:lvl>
  </w:abstractNum>
  <w:abstractNum w:abstractNumId="2" w15:restartNumberingAfterBreak="0">
    <w:nsid w:val="7680695A"/>
    <w:multiLevelType w:val="hybridMultilevel"/>
    <w:tmpl w:val="DA848966"/>
    <w:lvl w:ilvl="0" w:tplc="B4B4F166">
      <w:numFmt w:val="bullet"/>
      <w:lvlText w:val=""/>
      <w:lvlJc w:val="left"/>
      <w:pPr>
        <w:ind w:left="979" w:hanging="360"/>
      </w:pPr>
      <w:rPr>
        <w:rFonts w:ascii="Wingdings" w:eastAsia="Wingdings" w:hAnsi="Wingdings" w:cs="Wingdings" w:hint="default"/>
        <w:b w:val="0"/>
        <w:bCs w:val="0"/>
        <w:i w:val="0"/>
        <w:iCs w:val="0"/>
        <w:spacing w:val="0"/>
        <w:w w:val="99"/>
        <w:sz w:val="22"/>
        <w:szCs w:val="22"/>
        <w:lang w:val="en-US" w:eastAsia="en-US" w:bidi="ar-SA"/>
      </w:rPr>
    </w:lvl>
    <w:lvl w:ilvl="1" w:tplc="70CA78FE">
      <w:numFmt w:val="bullet"/>
      <w:lvlText w:val=""/>
      <w:lvlJc w:val="left"/>
      <w:pPr>
        <w:ind w:left="259" w:hanging="360"/>
      </w:pPr>
      <w:rPr>
        <w:rFonts w:ascii="Symbol" w:eastAsia="Symbol" w:hAnsi="Symbol" w:cs="Symbol" w:hint="default"/>
        <w:b w:val="0"/>
        <w:bCs w:val="0"/>
        <w:i w:val="0"/>
        <w:iCs w:val="0"/>
        <w:spacing w:val="0"/>
        <w:w w:val="99"/>
        <w:sz w:val="22"/>
        <w:szCs w:val="22"/>
        <w:lang w:val="en-US" w:eastAsia="en-US" w:bidi="ar-SA"/>
      </w:rPr>
    </w:lvl>
    <w:lvl w:ilvl="2" w:tplc="0A665C74">
      <w:numFmt w:val="bullet"/>
      <w:lvlText w:val="•"/>
      <w:lvlJc w:val="left"/>
      <w:pPr>
        <w:ind w:left="2128" w:hanging="360"/>
      </w:pPr>
      <w:rPr>
        <w:rFonts w:hint="default"/>
        <w:lang w:val="en-US" w:eastAsia="en-US" w:bidi="ar-SA"/>
      </w:rPr>
    </w:lvl>
    <w:lvl w:ilvl="3" w:tplc="37AADCD8">
      <w:numFmt w:val="bullet"/>
      <w:lvlText w:val="•"/>
      <w:lvlJc w:val="left"/>
      <w:pPr>
        <w:ind w:left="3277" w:hanging="360"/>
      </w:pPr>
      <w:rPr>
        <w:rFonts w:hint="default"/>
        <w:lang w:val="en-US" w:eastAsia="en-US" w:bidi="ar-SA"/>
      </w:rPr>
    </w:lvl>
    <w:lvl w:ilvl="4" w:tplc="D5E4109A">
      <w:numFmt w:val="bullet"/>
      <w:lvlText w:val="•"/>
      <w:lvlJc w:val="left"/>
      <w:pPr>
        <w:ind w:left="4426" w:hanging="360"/>
      </w:pPr>
      <w:rPr>
        <w:rFonts w:hint="default"/>
        <w:lang w:val="en-US" w:eastAsia="en-US" w:bidi="ar-SA"/>
      </w:rPr>
    </w:lvl>
    <w:lvl w:ilvl="5" w:tplc="23804BC0">
      <w:numFmt w:val="bullet"/>
      <w:lvlText w:val="•"/>
      <w:lvlJc w:val="left"/>
      <w:pPr>
        <w:ind w:left="5575" w:hanging="360"/>
      </w:pPr>
      <w:rPr>
        <w:rFonts w:hint="default"/>
        <w:lang w:val="en-US" w:eastAsia="en-US" w:bidi="ar-SA"/>
      </w:rPr>
    </w:lvl>
    <w:lvl w:ilvl="6" w:tplc="66FE75CC">
      <w:numFmt w:val="bullet"/>
      <w:lvlText w:val="•"/>
      <w:lvlJc w:val="left"/>
      <w:pPr>
        <w:ind w:left="6724" w:hanging="360"/>
      </w:pPr>
      <w:rPr>
        <w:rFonts w:hint="default"/>
        <w:lang w:val="en-US" w:eastAsia="en-US" w:bidi="ar-SA"/>
      </w:rPr>
    </w:lvl>
    <w:lvl w:ilvl="7" w:tplc="A822CCF0">
      <w:numFmt w:val="bullet"/>
      <w:lvlText w:val="•"/>
      <w:lvlJc w:val="left"/>
      <w:pPr>
        <w:ind w:left="7873" w:hanging="360"/>
      </w:pPr>
      <w:rPr>
        <w:rFonts w:hint="default"/>
        <w:lang w:val="en-US" w:eastAsia="en-US" w:bidi="ar-SA"/>
      </w:rPr>
    </w:lvl>
    <w:lvl w:ilvl="8" w:tplc="9E022CE0">
      <w:numFmt w:val="bullet"/>
      <w:lvlText w:val="•"/>
      <w:lvlJc w:val="left"/>
      <w:pPr>
        <w:ind w:left="9022" w:hanging="360"/>
      </w:pPr>
      <w:rPr>
        <w:rFonts w:hint="default"/>
        <w:lang w:val="en-US" w:eastAsia="en-US" w:bidi="ar-SA"/>
      </w:rPr>
    </w:lvl>
  </w:abstractNum>
  <w:num w:numId="1" w16cid:durableId="1330522357">
    <w:abstractNumId w:val="2"/>
  </w:num>
  <w:num w:numId="2" w16cid:durableId="995453226">
    <w:abstractNumId w:val="1"/>
  </w:num>
  <w:num w:numId="3" w16cid:durableId="107335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4B"/>
    <w:rsid w:val="000574AB"/>
    <w:rsid w:val="00092CEA"/>
    <w:rsid w:val="000D7467"/>
    <w:rsid w:val="00223DDC"/>
    <w:rsid w:val="00241B8D"/>
    <w:rsid w:val="003B6D2D"/>
    <w:rsid w:val="004C6AE4"/>
    <w:rsid w:val="0051134E"/>
    <w:rsid w:val="005405F2"/>
    <w:rsid w:val="0058261F"/>
    <w:rsid w:val="00584B5B"/>
    <w:rsid w:val="006363FD"/>
    <w:rsid w:val="007247D2"/>
    <w:rsid w:val="007373D4"/>
    <w:rsid w:val="00775C87"/>
    <w:rsid w:val="007B494F"/>
    <w:rsid w:val="0090497B"/>
    <w:rsid w:val="009553BE"/>
    <w:rsid w:val="00A41F87"/>
    <w:rsid w:val="00A425BE"/>
    <w:rsid w:val="00A620DA"/>
    <w:rsid w:val="00AA6C89"/>
    <w:rsid w:val="00B1531F"/>
    <w:rsid w:val="00B21B57"/>
    <w:rsid w:val="00B73E4B"/>
    <w:rsid w:val="00C26986"/>
    <w:rsid w:val="00C766F6"/>
    <w:rsid w:val="00CD604D"/>
    <w:rsid w:val="00CE713F"/>
    <w:rsid w:val="00D25603"/>
    <w:rsid w:val="00D26B9D"/>
    <w:rsid w:val="00D47C04"/>
    <w:rsid w:val="00D90C3D"/>
    <w:rsid w:val="00DB6F4D"/>
    <w:rsid w:val="00E463C3"/>
    <w:rsid w:val="00EB6236"/>
    <w:rsid w:val="00EC21F3"/>
    <w:rsid w:val="00F61807"/>
    <w:rsid w:val="00F931A6"/>
    <w:rsid w:val="00FA16C9"/>
    <w:rsid w:val="00FD3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49AE"/>
  <w15:docId w15:val="{2A356392-7732-42A6-A6E1-ED8CCE04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1" w:right="1"/>
      <w:jc w:val="center"/>
      <w:outlineLvl w:val="0"/>
    </w:pPr>
    <w:rPr>
      <w:b/>
      <w:bCs/>
      <w:sz w:val="32"/>
      <w:szCs w:val="32"/>
      <w:u w:val="single" w:color="000000"/>
    </w:rPr>
  </w:style>
  <w:style w:type="paragraph" w:styleId="Heading2">
    <w:name w:val="heading 2"/>
    <w:basedOn w:val="Normal"/>
    <w:uiPriority w:val="9"/>
    <w:unhideWhenUsed/>
    <w:qFormat/>
    <w:pPr>
      <w:spacing w:before="18"/>
      <w:ind w:left="2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259"/>
    </w:pPr>
  </w:style>
  <w:style w:type="paragraph" w:styleId="TOC2">
    <w:name w:val="toc 2"/>
    <w:basedOn w:val="Normal"/>
    <w:uiPriority w:val="1"/>
    <w:qFormat/>
    <w:pPr>
      <w:spacing w:before="140"/>
      <w:ind w:left="479"/>
    </w:pPr>
  </w:style>
  <w:style w:type="paragraph" w:styleId="BodyText">
    <w:name w:val="Body Text"/>
    <w:basedOn w:val="Normal"/>
    <w:uiPriority w:val="1"/>
    <w:qFormat/>
  </w:style>
  <w:style w:type="paragraph" w:styleId="Title">
    <w:name w:val="Title"/>
    <w:basedOn w:val="Normal"/>
    <w:uiPriority w:val="10"/>
    <w:qFormat/>
    <w:pPr>
      <w:spacing w:before="220"/>
      <w:ind w:left="963"/>
    </w:pPr>
    <w:rPr>
      <w:sz w:val="80"/>
      <w:szCs w:val="80"/>
    </w:rPr>
  </w:style>
  <w:style w:type="paragraph" w:styleId="ListParagraph">
    <w:name w:val="List Paragraph"/>
    <w:basedOn w:val="Normal"/>
    <w:uiPriority w:val="1"/>
    <w:qFormat/>
    <w:pPr>
      <w:ind w:left="97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2684</Words>
  <Characters>15305</Characters>
  <Application>Microsoft Office Word</Application>
  <DocSecurity>0</DocSecurity>
  <Lines>127</Lines>
  <Paragraphs>35</Paragraphs>
  <ScaleCrop>false</ScaleCrop>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Area 10 Assembly Guidelines - Approved 20130323.docx</dc:title>
  <dc:creator>Mark</dc:creator>
  <cp:lastModifiedBy>Patrick Mitchell</cp:lastModifiedBy>
  <cp:revision>2</cp:revision>
  <dcterms:created xsi:type="dcterms:W3CDTF">2025-09-24T00:50:00Z</dcterms:created>
  <dcterms:modified xsi:type="dcterms:W3CDTF">2025-09-24T00:50:00Z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2013-04-08T00:00:00Z</vt:filetime>
  </property>
  <property fmtid="{D5CDD505-2E9C-101B-9397-08002B2CF9AE}" pid="3" name="Creator">
    <vt:lpwstr>PScript5.dll Version 5.2.2</vt:lpwstr>
  </property>
  <property fmtid="{D5CDD505-2E9C-101B-9397-08002B2CF9AE}" pid="4" name="LastSaved">
    <vt:filetime>2024-08-29T00:00:00Z</vt:filetime>
  </property>
  <property fmtid="{D5CDD505-2E9C-101B-9397-08002B2CF9AE}" pid="5" name="Producer">
    <vt:lpwstr>Acrobat Distiller 9.3.2 (Windows)</vt:lpwstr>
  </property>
</Properties>
</file>